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2"/>
        <w:numPr>
          <w:ilvl w:val="1"/>
          <w:numId w:val="2"/>
        </w:numPr>
        <w:spacing w:before="0" w:after="0"/>
        <w:jc w:val="center"/>
        <w:rPr/>
      </w:pPr>
      <w:r>
        <w:rPr/>
        <w:t xml:space="preserve">Η ΕΚΛΟΓΙΚΗ ΔΙΑΔΙΚΑΣΙΑ ΤΟΥ ΣΥΛΛΟΓΟΥ ΓΟΝΕΩΝ </w:t>
      </w:r>
    </w:p>
    <w:p>
      <w:pPr>
        <w:pStyle w:val="2"/>
        <w:numPr>
          <w:ilvl w:val="1"/>
          <w:numId w:val="2"/>
        </w:numPr>
        <w:jc w:val="center"/>
        <w:rPr/>
      </w:pPr>
      <w:r>
        <w:rPr/>
        <w:t>ΒΗΜΑ - ΒΗΜΑ</w:t>
      </w:r>
    </w:p>
    <w:p>
      <w:pPr>
        <w:pStyle w:val="Normal"/>
        <w:spacing w:lineRule="auto" w:line="276"/>
        <w:jc w:val="both"/>
        <w:rPr>
          <w:rFonts w:ascii="Liberation Sans;Arial" w:hAnsi="Liberation Sans;Arial" w:eastAsia="Times New Roman" w:cs="Liberation Sans;Arial"/>
          <w:b/>
          <w:b/>
          <w:color w:val="00000A"/>
          <w:spacing w:val="40"/>
          <w:sz w:val="24"/>
          <w:szCs w:val="24"/>
          <w:u w:val="thick"/>
        </w:rPr>
      </w:pPr>
      <w:r>
        <w:rPr>
          <w:rFonts w:eastAsia="Times New Roman" w:cs="Liberation Sans;Arial" w:ascii="Liberation Sans;Arial" w:hAnsi="Liberation Sans;Arial"/>
          <w:b/>
          <w:color w:val="00000A"/>
          <w:spacing w:val="40"/>
          <w:sz w:val="24"/>
          <w:szCs w:val="24"/>
          <w:u w:val="thick"/>
        </w:rPr>
      </w:r>
    </w:p>
    <w:p>
      <w:pPr>
        <w:pStyle w:val="Normal"/>
        <w:spacing w:lineRule="auto" w:line="276"/>
        <w:jc w:val="both"/>
        <w:rPr/>
      </w:pPr>
      <w:r>
        <w:rPr>
          <w:rFonts w:eastAsia="Times New Roman" w:cs="Liberation Sans;Arial" w:ascii="Liberation Sans;Arial" w:hAnsi="Liberation Sans;Arial"/>
          <w:b/>
          <w:color w:val="00000A"/>
          <w:spacing w:val="40"/>
          <w:sz w:val="24"/>
          <w:szCs w:val="24"/>
          <w:u w:val="thick"/>
        </w:rPr>
        <w:t>1. Πώς συγκαλούμε τη Γενική Συνέλευση</w:t>
      </w:r>
    </w:p>
    <w:p>
      <w:pPr>
        <w:pStyle w:val="Normal"/>
        <w:spacing w:lineRule="auto" w:line="276"/>
        <w:jc w:val="both"/>
        <w:rPr>
          <w:rFonts w:ascii="Liberation Sans;Arial" w:hAnsi="Liberation Sans;Arial" w:eastAsia="Times New Roman" w:cs="Liberation Sans;Arial"/>
          <w:b/>
          <w:b/>
          <w:color w:val="00000A"/>
          <w:spacing w:val="40"/>
          <w:sz w:val="24"/>
          <w:szCs w:val="24"/>
          <w:u w:val="thick"/>
        </w:rPr>
      </w:pPr>
      <w:r>
        <w:rPr>
          <w:rFonts w:eastAsia="Times New Roman" w:cs="Liberation Sans;Arial" w:ascii="Liberation Sans;Arial" w:hAnsi="Liberation Sans;Arial"/>
          <w:b/>
          <w:color w:val="00000A"/>
          <w:spacing w:val="40"/>
          <w:sz w:val="24"/>
          <w:szCs w:val="24"/>
          <w:u w:val="thick"/>
        </w:rPr>
      </w:r>
    </w:p>
    <w:p>
      <w:pPr>
        <w:pStyle w:val="Normal"/>
        <w:spacing w:lineRule="auto" w:line="276" w:before="114" w:after="114"/>
        <w:jc w:val="both"/>
        <w:rPr/>
      </w:pPr>
      <w:r>
        <w:rPr>
          <w:rFonts w:eastAsia="Times New Roman" w:cs="Liberation Sans;Arial" w:ascii="Liberation Sans;Arial" w:hAnsi="Liberation Sans;Arial"/>
          <w:b/>
          <w:color w:val="00000A"/>
          <w:sz w:val="24"/>
          <w:szCs w:val="24"/>
        </w:rPr>
        <w:t>Η αναγγελία</w:t>
      </w:r>
      <w:r>
        <w:rPr>
          <w:rFonts w:eastAsia="Times New Roman" w:cs="Liberation Sans;Arial" w:ascii="Liberation Sans;Arial" w:hAnsi="Liberation Sans;Arial"/>
          <w:color w:val="00000A"/>
          <w:sz w:val="24"/>
          <w:szCs w:val="24"/>
        </w:rPr>
        <w:t xml:space="preserve"> της Εκλογοαπολογιστικής Γενικής Συνέλευσης </w:t>
      </w:r>
      <w:r>
        <w:rPr>
          <w:rFonts w:eastAsia="Times New Roman" w:cs="Liberation Sans;Arial" w:ascii="Liberation Sans;Arial" w:hAnsi="Liberation Sans;Arial"/>
          <w:b/>
          <w:color w:val="00000A"/>
          <w:sz w:val="24"/>
          <w:szCs w:val="24"/>
        </w:rPr>
        <w:t>πρέπει να γίνει τουλάχιστον όσες ημέρες πριν ορίζει το καταστατικό του Συλλόγου Γονέων.</w:t>
      </w:r>
      <w:r>
        <w:rPr>
          <w:rFonts w:eastAsia="Times New Roman" w:cs="Liberation Sans;Arial" w:ascii="Liberation Sans;Arial" w:hAnsi="Liberation Sans;Arial"/>
          <w:color w:val="00000A"/>
          <w:sz w:val="24"/>
          <w:szCs w:val="24"/>
        </w:rPr>
        <w:t xml:space="preserve"> </w:t>
      </w:r>
    </w:p>
    <w:p>
      <w:pPr>
        <w:pStyle w:val="Normal"/>
        <w:spacing w:lineRule="auto" w:line="276" w:before="114" w:after="114"/>
        <w:jc w:val="both"/>
        <w:rPr/>
      </w:pPr>
      <w:r>
        <w:rPr>
          <w:rFonts w:eastAsia="Times New Roman" w:cs="Liberation Sans;Arial" w:ascii="Liberation Sans;Arial" w:hAnsi="Liberation Sans;Arial"/>
          <w:color w:val="00000A"/>
          <w:sz w:val="24"/>
          <w:szCs w:val="24"/>
        </w:rPr>
        <w:t xml:space="preserve">Η κοινοποίηση πρέπει να γίνει </w:t>
      </w:r>
      <w:r>
        <w:rPr>
          <w:rFonts w:eastAsia="Times New Roman" w:cs="Liberation Sans;Arial" w:ascii="Liberation Sans;Arial" w:hAnsi="Liberation Sans;Arial"/>
          <w:b/>
          <w:bCs/>
          <w:color w:val="00000A"/>
          <w:sz w:val="24"/>
          <w:szCs w:val="24"/>
        </w:rPr>
        <w:t>με κάθε δυνατό τρόπο</w:t>
      </w:r>
      <w:r>
        <w:rPr>
          <w:rFonts w:eastAsia="Times New Roman" w:cs="Liberation Sans;Arial" w:ascii="Liberation Sans;Arial" w:hAnsi="Liberation Sans;Arial"/>
          <w:color w:val="00000A"/>
          <w:sz w:val="24"/>
          <w:szCs w:val="24"/>
        </w:rPr>
        <w:t xml:space="preserve"> προκειμένου να εξασφαλιστεί ότι θα ενημερωθούν όλοι οι γονείς (π.χ. ανακοίνωση μέσω των παιδιών, email, ανάρτηση σε εμφανή σημεία του σχολείου της ανακοίνωσης – πρόσκλησης). </w:t>
      </w:r>
    </w:p>
    <w:p>
      <w:pPr>
        <w:pStyle w:val="Normal"/>
        <w:spacing w:lineRule="auto" w:line="276" w:before="114" w:after="114"/>
        <w:jc w:val="both"/>
        <w:rPr/>
      </w:pPr>
      <w:r>
        <w:rPr>
          <w:rFonts w:eastAsia="Times New Roman" w:cs="Liberation Sans;Arial" w:ascii="Liberation Sans;Arial" w:hAnsi="Liberation Sans;Arial"/>
          <w:color w:val="00000A"/>
          <w:sz w:val="24"/>
          <w:szCs w:val="24"/>
        </w:rPr>
        <w:t xml:space="preserve">Επίσης στην πρόσκληση αναγράφουμε το ποσό που πρέπει να καταβάλουν οι γονείς – μέλη του Συλλόγου Γονέων ως ετήσια συνδρομή, καθώς και – σε περίπτωση που δεν επιτευχθεί απαρτία- πότε θα διεξαχθεί η επαναληπτική Γενική Συνέλευση, </w:t>
      </w:r>
      <w:r>
        <w:rPr>
          <w:rFonts w:eastAsia="Times New Roman" w:cs="Liberation Sans;Arial" w:ascii="Liberation Sans;Arial" w:hAnsi="Liberation Sans;Arial"/>
          <w:color w:val="00000A"/>
          <w:sz w:val="24"/>
          <w:szCs w:val="24"/>
          <w:lang w:val="el-GR" w:eastAsia="zh-CN" w:bidi="ar-SA"/>
        </w:rPr>
        <w:t>σύμφωνα με όσα προβλέπει</w:t>
      </w:r>
      <w:r>
        <w:rPr>
          <w:rFonts w:eastAsia="Times New Roman" w:cs="Liberation Sans;Arial" w:ascii="Liberation Sans;Arial" w:hAnsi="Liberation Sans;Arial"/>
          <w:color w:val="00000A"/>
          <w:sz w:val="24"/>
          <w:szCs w:val="24"/>
        </w:rPr>
        <w:t xml:space="preserve"> το καταστατικό του Συλλόγου. </w:t>
      </w:r>
      <w:r>
        <w:rPr>
          <w:rFonts w:eastAsia="Times New Roman" w:cs="Liberation Sans;Arial" w:ascii="Liberation Sans;Arial" w:hAnsi="Liberation Sans;Arial"/>
          <w:b/>
          <w:color w:val="C9211E"/>
          <w:sz w:val="24"/>
          <w:szCs w:val="24"/>
        </w:rPr>
        <w:t>(Υπόδειγμα 1)</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b/>
          <w:b/>
          <w:color w:val="00000A"/>
          <w:spacing w:val="40"/>
          <w:sz w:val="24"/>
          <w:szCs w:val="24"/>
          <w:u w:val="thick"/>
          <w:lang w:val="el-GR" w:eastAsia="zh-CN" w:bidi="ar-SA"/>
        </w:rPr>
      </w:pPr>
      <w:r>
        <w:rPr>
          <w:rFonts w:eastAsia="Times New Roman" w:cs="Liberation Sans;Arial" w:ascii="Liberation Sans;Arial" w:hAnsi="Liberation Sans;Arial"/>
          <w:b/>
          <w:color w:val="00000A"/>
          <w:spacing w:val="40"/>
          <w:sz w:val="24"/>
          <w:szCs w:val="24"/>
          <w:u w:val="thick"/>
          <w:lang w:val="el-GR" w:eastAsia="zh-CN" w:bidi="ar-SA"/>
        </w:rPr>
        <w:t>2. Ποιοι παίρνουν μέρος στη Γενική Συνέλευση</w:t>
      </w:r>
    </w:p>
    <w:p>
      <w:pPr>
        <w:pStyle w:val="Normal"/>
        <w:spacing w:lineRule="auto" w:line="276"/>
        <w:jc w:val="both"/>
        <w:rPr>
          <w:rFonts w:ascii="Liberation Sans;Arial" w:hAnsi="Liberation Sans;Arial" w:eastAsia="Times New Roman" w:cs="Liberation Sans;Arial"/>
          <w:b/>
          <w:b/>
          <w:color w:val="00000A"/>
          <w:sz w:val="24"/>
          <w:szCs w:val="24"/>
        </w:rPr>
      </w:pPr>
      <w:r>
        <w:rPr>
          <w:rFonts w:eastAsia="Times New Roman" w:cs="Liberation Sans;Arial" w:ascii="Liberation Sans;Arial" w:hAnsi="Liberation Sans;Arial"/>
          <w:b/>
          <w:color w:val="00000A"/>
          <w:sz w:val="24"/>
          <w:szCs w:val="24"/>
        </w:rPr>
      </w:r>
    </w:p>
    <w:p>
      <w:pPr>
        <w:pStyle w:val="Normal"/>
        <w:spacing w:lineRule="auto" w:line="360"/>
        <w:jc w:val="both"/>
        <w:rPr/>
      </w:pPr>
      <w:r>
        <w:rPr>
          <w:rFonts w:eastAsia="Times New Roman" w:cs="Liberation Sans;Arial" w:ascii="Liberation Sans;Arial" w:hAnsi="Liberation Sans;Arial"/>
          <w:b/>
          <w:color w:val="00000A"/>
          <w:sz w:val="24"/>
          <w:szCs w:val="24"/>
        </w:rPr>
        <w:t>Στη Γενική Συνέλευση καλ</w:t>
      </w:r>
      <w:r>
        <w:rPr>
          <w:rFonts w:eastAsia="Times New Roman" w:cs="Liberation Sans;Arial" w:ascii="Liberation Sans;Arial" w:hAnsi="Liberation Sans;Arial"/>
          <w:b/>
          <w:color w:val="00000A"/>
          <w:sz w:val="24"/>
          <w:szCs w:val="24"/>
          <w:lang w:val="el-GR" w:eastAsia="zh-CN" w:bidi="ar-SA"/>
        </w:rPr>
        <w:t>ούνται</w:t>
      </w:r>
      <w:r>
        <w:rPr>
          <w:rFonts w:eastAsia="Times New Roman" w:cs="Liberation Sans;Arial" w:ascii="Liberation Sans;Arial" w:hAnsi="Liberation Sans;Arial"/>
          <w:b/>
          <w:color w:val="00000A"/>
          <w:sz w:val="24"/>
          <w:szCs w:val="24"/>
        </w:rPr>
        <w:t xml:space="preserve"> </w:t>
      </w:r>
      <w:r>
        <w:rPr>
          <w:rFonts w:eastAsia="Times New Roman" w:cs="Liberation Sans;Arial" w:ascii="Liberation Sans;Arial" w:hAnsi="Liberation Sans;Arial"/>
          <w:b/>
          <w:color w:val="00000A"/>
          <w:sz w:val="24"/>
          <w:szCs w:val="24"/>
          <w:u w:val="single"/>
        </w:rPr>
        <w:t>όλοι</w:t>
      </w:r>
      <w:r>
        <w:rPr>
          <w:rFonts w:eastAsia="Times New Roman" w:cs="Liberation Sans;Arial" w:ascii="Liberation Sans;Arial" w:hAnsi="Liberation Sans;Arial"/>
          <w:b/>
          <w:color w:val="00000A"/>
          <w:sz w:val="24"/>
          <w:szCs w:val="24"/>
        </w:rPr>
        <w:t xml:space="preserve"> </w:t>
      </w:r>
      <w:r>
        <w:rPr>
          <w:rFonts w:eastAsia="Times New Roman" w:cs="Liberation Sans;Arial" w:ascii="Liberation Sans;Arial" w:hAnsi="Liberation Sans;Arial"/>
          <w:b/>
          <w:color w:val="00000A"/>
          <w:sz w:val="24"/>
          <w:szCs w:val="24"/>
          <w:lang w:val="el-GR" w:eastAsia="zh-CN" w:bidi="ar-SA"/>
        </w:rPr>
        <w:t>οι</w:t>
      </w:r>
      <w:r>
        <w:rPr>
          <w:rFonts w:eastAsia="Times New Roman" w:cs="Liberation Sans;Arial" w:ascii="Liberation Sans;Arial" w:hAnsi="Liberation Sans;Arial"/>
          <w:b/>
          <w:color w:val="00000A"/>
          <w:sz w:val="24"/>
          <w:szCs w:val="24"/>
        </w:rPr>
        <w:t xml:space="preserve"> γονείς που έχουν παιδί στο σχολείο: </w:t>
      </w:r>
    </w:p>
    <w:p>
      <w:pPr>
        <w:pStyle w:val="Normal"/>
        <w:numPr>
          <w:ilvl w:val="0"/>
          <w:numId w:val="6"/>
        </w:numPr>
        <w:spacing w:lineRule="auto" w:line="360"/>
        <w:jc w:val="both"/>
        <w:rPr/>
      </w:pPr>
      <w:r>
        <w:rPr>
          <w:rFonts w:eastAsia="Times New Roman" w:cs="Liberation Sans;Arial" w:ascii="Liberation Sans;Arial" w:hAnsi="Liberation Sans;Arial"/>
          <w:b/>
          <w:color w:val="00000A"/>
          <w:sz w:val="24"/>
          <w:szCs w:val="24"/>
        </w:rPr>
        <w:t xml:space="preserve">Από το απερχόμενο Διοικητικό Συμβούλιο </w:t>
      </w:r>
      <w:r>
        <w:rPr>
          <w:rFonts w:eastAsia="Times New Roman" w:cs="Liberation Sans;Arial" w:ascii="Liberation Sans;Arial" w:hAnsi="Liberation Sans;Arial"/>
          <w:b w:val="false"/>
          <w:bCs w:val="false"/>
          <w:color w:val="00000A"/>
          <w:sz w:val="24"/>
          <w:szCs w:val="24"/>
          <w:lang w:val="el-GR" w:eastAsia="zh-CN" w:bidi="ar-SA"/>
        </w:rPr>
        <w:t>ό</w:t>
      </w:r>
      <w:r>
        <w:rPr>
          <w:rFonts w:eastAsia="Times New Roman" w:cs="Liberation Sans;Arial" w:ascii="Liberation Sans;Arial" w:hAnsi="Liberation Sans;Arial"/>
          <w:b w:val="false"/>
          <w:bCs w:val="false"/>
          <w:color w:val="00000A"/>
          <w:sz w:val="24"/>
          <w:szCs w:val="24"/>
        </w:rPr>
        <w:t>ταν υπάρχει</w:t>
      </w:r>
      <w:r>
        <w:rPr>
          <w:rFonts w:eastAsia="Times New Roman" w:cs="Liberation Sans;Arial" w:ascii="Liberation Sans;Arial" w:hAnsi="Liberation Sans;Arial"/>
          <w:b/>
          <w:color w:val="00000A"/>
          <w:sz w:val="24"/>
          <w:szCs w:val="24"/>
        </w:rPr>
        <w:t xml:space="preserve"> </w:t>
      </w:r>
    </w:p>
    <w:p>
      <w:pPr>
        <w:pStyle w:val="Normal"/>
        <w:widowControl/>
        <w:numPr>
          <w:ilvl w:val="0"/>
          <w:numId w:val="0"/>
        </w:numPr>
        <w:suppressAutoHyphens w:val="true"/>
        <w:bidi w:val="0"/>
        <w:spacing w:lineRule="auto" w:line="360" w:before="0" w:after="0"/>
        <w:ind w:left="720" w:right="0" w:hanging="0"/>
        <w:jc w:val="center"/>
        <w:rPr/>
      </w:pPr>
      <w:r>
        <w:rPr>
          <w:rFonts w:eastAsia="Times New Roman" w:cs="Liberation Sans;Arial" w:ascii="Liberation Sans;Arial" w:hAnsi="Liberation Sans;Arial"/>
          <w:b/>
          <w:color w:val="00000A"/>
          <w:sz w:val="28"/>
          <w:szCs w:val="28"/>
        </w:rPr>
        <w:t>ή</w:t>
      </w:r>
      <w:r>
        <w:rPr>
          <w:rFonts w:eastAsia="Times New Roman" w:cs="Liberation Sans;Arial" w:ascii="Liberation Sans;Arial" w:hAnsi="Liberation Sans;Arial"/>
          <w:b/>
          <w:color w:val="00000A"/>
          <w:sz w:val="24"/>
          <w:szCs w:val="24"/>
        </w:rPr>
        <w:t xml:space="preserve"> </w:t>
      </w:r>
    </w:p>
    <w:p>
      <w:pPr>
        <w:pStyle w:val="Normal"/>
        <w:numPr>
          <w:ilvl w:val="0"/>
          <w:numId w:val="6"/>
        </w:numPr>
        <w:spacing w:lineRule="auto" w:line="360"/>
        <w:jc w:val="both"/>
        <w:rPr/>
      </w:pPr>
      <w:r>
        <w:rPr>
          <w:rFonts w:eastAsia="Times New Roman" w:cs="Liberation Sans;Arial" w:ascii="Liberation Sans;Arial" w:hAnsi="Liberation Sans;Arial"/>
          <w:b/>
          <w:color w:val="00000A"/>
          <w:sz w:val="24"/>
          <w:szCs w:val="24"/>
        </w:rPr>
        <w:t>Από τον Διευθυντή τ</w:t>
      </w:r>
      <w:r>
        <w:rPr>
          <w:rFonts w:eastAsia="Times New Roman" w:cs="Liberation Sans;Arial" w:ascii="Liberation Sans;Arial" w:hAnsi="Liberation Sans;Arial"/>
          <w:b/>
          <w:color w:val="00000A"/>
          <w:sz w:val="24"/>
          <w:szCs w:val="24"/>
          <w:lang w:val="el-GR" w:eastAsia="zh-CN" w:bidi="ar-SA"/>
        </w:rPr>
        <w:t xml:space="preserve">ης </w:t>
      </w:r>
      <w:r>
        <w:rPr>
          <w:rFonts w:eastAsia="Times New Roman" w:cs="Liberation Sans;Arial" w:ascii="Liberation Sans;Arial" w:hAnsi="Liberation Sans;Arial"/>
          <w:b/>
          <w:color w:val="00000A"/>
          <w:sz w:val="24"/>
          <w:szCs w:val="24"/>
        </w:rPr>
        <w:t>σχολ</w:t>
      </w:r>
      <w:r>
        <w:rPr>
          <w:rFonts w:eastAsia="Times New Roman" w:cs="Liberation Sans;Arial" w:ascii="Liberation Sans;Arial" w:hAnsi="Liberation Sans;Arial"/>
          <w:b/>
          <w:color w:val="00000A"/>
          <w:sz w:val="24"/>
          <w:szCs w:val="24"/>
          <w:lang w:val="el-GR" w:eastAsia="zh-CN" w:bidi="ar-SA"/>
        </w:rPr>
        <w:t>ικής μονάδας</w:t>
      </w:r>
      <w:r>
        <w:rPr>
          <w:rFonts w:eastAsia="Times New Roman" w:cs="Liberation Sans;Arial" w:ascii="Liberation Sans;Arial" w:hAnsi="Liberation Sans;Arial"/>
          <w:b/>
          <w:color w:val="00000A"/>
          <w:sz w:val="24"/>
          <w:szCs w:val="24"/>
        </w:rPr>
        <w:t xml:space="preserve"> σε συνεργασία με την Ένωση Γονέων, </w:t>
      </w:r>
      <w:r>
        <w:rPr>
          <w:rFonts w:eastAsia="Times New Roman" w:cs="Liberation Sans;Arial" w:ascii="Liberation Sans;Arial" w:hAnsi="Liberation Sans;Arial"/>
          <w:b/>
          <w:bCs/>
          <w:color w:val="00000A"/>
          <w:sz w:val="24"/>
          <w:szCs w:val="24"/>
          <w:u w:val="single"/>
        </w:rPr>
        <w:t>αν δεν υπάρχει</w:t>
      </w:r>
      <w:r>
        <w:rPr>
          <w:rFonts w:eastAsia="Times New Roman" w:cs="Liberation Sans;Arial" w:ascii="Liberation Sans;Arial" w:hAnsi="Liberation Sans;Arial"/>
          <w:b w:val="false"/>
          <w:bCs w:val="false"/>
          <w:color w:val="00000A"/>
          <w:sz w:val="24"/>
          <w:szCs w:val="24"/>
        </w:rPr>
        <w:t xml:space="preserve"> Διοίκηση του Συλλόγου Γονέων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pPr>
      <w:r>
        <w:rPr>
          <w:rFonts w:eastAsia="Times New Roman" w:cs="Liberation Sans;Arial" w:ascii="Liberation Sans;Arial" w:hAnsi="Liberation Sans;Arial"/>
          <w:b/>
          <w:bCs/>
          <w:color w:val="00000A"/>
          <w:sz w:val="24"/>
          <w:szCs w:val="24"/>
        </w:rPr>
        <w:t xml:space="preserve">Το Διοικητικό Συμβούλιο αιτείται εγγράφως από την διεύθυνση του σχολείου τα στοιχεία επικοινωνίας των γονέων </w:t>
      </w:r>
      <w:r>
        <w:rPr>
          <w:rFonts w:eastAsia="Times New Roman" w:cs="Liberation Sans;Arial" w:ascii="Liberation Sans;Arial" w:hAnsi="Liberation Sans;Arial"/>
          <w:color w:val="00000A"/>
          <w:sz w:val="24"/>
          <w:szCs w:val="24"/>
        </w:rPr>
        <w:t>(ονοματεπώνυμο – τηλέφωνο – ηλεκτρονική διεύθυνση) και ενημερώνει με κάθε πρόσφορο τρόπο όλους τους γονείς εγκαίρως. Στο αίτημά μας μπορούμε να αξιοποιήσουμε, αν χρειάζεται, το ακόλουθο κείμενο:</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Style16"/>
        <w:bidi w:val="0"/>
        <w:spacing w:before="0" w:after="0"/>
        <w:jc w:val="both"/>
        <w:rPr/>
      </w:pPr>
      <w:r>
        <w:rPr/>
        <w:t>“</w:t>
      </w:r>
      <w:r>
        <w:rPr/>
        <w:t xml:space="preserve">Σύμφωνα με την </w:t>
      </w:r>
      <w:r>
        <w:rPr>
          <w:b/>
          <w:bCs/>
          <w:i/>
          <w:iCs/>
        </w:rPr>
        <w:t xml:space="preserve">εγκύκλιο του Υπουργείου Παιδείας </w:t>
      </w:r>
      <w:r>
        <w:rPr>
          <w:b w:val="false"/>
          <w:bCs w:val="false"/>
          <w:i/>
          <w:iCs/>
        </w:rPr>
        <w:t>από τις</w:t>
      </w:r>
      <w:r>
        <w:rPr>
          <w:b/>
          <w:bCs/>
          <w:i/>
          <w:iCs/>
        </w:rPr>
        <w:t xml:space="preserve"> 23-11-2020 με Αρ. Πρωτ. Φ1/159813/Δ2</w:t>
      </w:r>
      <w:r>
        <w:rPr/>
        <w:t xml:space="preserve"> </w:t>
      </w:r>
      <w:r>
        <w:rPr>
          <w:rFonts w:eastAsia="Cambria" w:cs="Cambria" w:ascii="Arial" w:hAnsi="Arial"/>
          <w:i/>
          <w:iCs/>
        </w:rPr>
        <w:t>«…</w:t>
      </w:r>
      <w:r>
        <w:rPr>
          <w:rFonts w:eastAsia="Cambria" w:cs="Cambria"/>
          <w:i/>
          <w:iCs/>
        </w:rPr>
        <w:t xml:space="preserve"> </w:t>
      </w:r>
      <w:r>
        <w:rPr/>
        <w:t>ο</w:t>
      </w:r>
      <w:r>
        <w:rPr>
          <w:b/>
          <w:bCs/>
          <w:i/>
          <w:iCs/>
        </w:rPr>
        <w:t xml:space="preserve"> σύλλογος γονέων έχει έ</w:t>
      </w:r>
      <w:r>
        <w:rPr>
          <w:b/>
          <w:bCs/>
          <w:i/>
          <w:iCs/>
          <w:u w:val="single"/>
        </w:rPr>
        <w:t>ννομη υποχρέωση</w:t>
      </w:r>
      <w:r>
        <w:rPr/>
        <w:t xml:space="preserve">, σύμφωνα με την περίπτ. β΄ της παρ. 2 του άρθρου 1 της υπ’ αρ. Δ4/662/23-12-1998 (ΦΕΚ 77/Β/08-02-1999) υπουργικής απόφασης να καλεί όλους τους γονείς στις γενικές συνελεύσεις του συλλόγου, για την πρόσκληση, δε, είναι αναγκαία η χορήγηση των στοιχείων των γονέων από τη διοίκηση του σχολείου, η οποία άλλωστε υποχρεούται να παρέχει σε κάθε ενδιαφερόμενο πρόσβαση στα διοικητικά έγγραφα σύμφωνα με τις διατάξεις του άρθρου 5 του Κώδικα Διοικητικής Διαδικασίας (ν. 2690/1999, Α΄45), τα στοιχεία των γονέων που απαιτούνται για την πρόσκλησή τους </w:t>
      </w:r>
      <w:r>
        <w:rPr>
          <w:b/>
          <w:bCs/>
          <w:i/>
          <w:iCs/>
        </w:rPr>
        <w:t>μπορούν να χορηγούνται σύννομα από τη διοίκηση του σχολείου στον σύλλογο γονέων</w:t>
      </w:r>
      <w:r>
        <w:rPr/>
        <w:t>, χωρίς την προηγούμενη συγκατάθεση των γονέων ως υποκειμένων των δεδομένων, αλλά κατόπιν σχετικής απλής ενημέρωσής τους για τη διαβίβαση των δεδομένων τους, σύμφωνα με την παρ.1 του άρθρου 13 και την περ. ε΄ της παρ.1 του άρθρου 14 του Γ.Κ.Π.Δ.</w:t>
      </w:r>
      <w:r>
        <w:rPr>
          <w:rFonts w:eastAsia="Cambria" w:cs="Cambria" w:ascii="Arial" w:hAnsi="Arial"/>
        </w:rPr>
        <w:t>»</w:t>
      </w:r>
      <w:r>
        <w:rPr/>
        <w:t>.</w:t>
      </w:r>
    </w:p>
    <w:p>
      <w:pPr>
        <w:pStyle w:val="Style16"/>
        <w:bidi w:val="0"/>
        <w:spacing w:before="0" w:after="0"/>
        <w:jc w:val="both"/>
        <w:rPr/>
      </w:pPr>
      <w:r>
        <w:rPr/>
        <w:t xml:space="preserve">Η δε απάντηση της </w:t>
      </w:r>
      <w:r>
        <w:rPr>
          <w:b/>
          <w:bCs/>
          <w:i/>
          <w:iCs/>
        </w:rPr>
        <w:t>Αρχής Προστασίας Δεδομένων Προσωπικού Χαρακτήρα</w:t>
      </w:r>
      <w:r>
        <w:rPr/>
        <w:t xml:space="preserve"> και με την </w:t>
      </w:r>
      <w:r>
        <w:rPr>
          <w:b/>
          <w:bCs/>
          <w:i/>
          <w:iCs/>
        </w:rPr>
        <w:t xml:space="preserve">με Αρ. Πρωτοκόλλου Γ/ΕΞ/2084-1/23-04-2013 </w:t>
      </w:r>
      <w:r>
        <w:rPr/>
        <w:t xml:space="preserve">αναφέρει ότι </w:t>
      </w:r>
      <w:r>
        <w:rPr>
          <w:rFonts w:eastAsia="Cambria" w:cs="Cambria" w:ascii="Arial" w:hAnsi="Arial"/>
          <w:b w:val="false"/>
          <w:bCs w:val="false"/>
        </w:rPr>
        <w:t xml:space="preserve">«… </w:t>
      </w:r>
      <w:r>
        <w:rPr>
          <w:b/>
          <w:bCs/>
          <w:i/>
          <w:iCs/>
        </w:rPr>
        <w:t xml:space="preserve">η </w:t>
      </w:r>
      <w:r>
        <w:rPr>
          <w:rFonts w:eastAsia="Cambria" w:cs="Cambria"/>
          <w:b/>
          <w:bCs/>
          <w:i/>
          <w:iCs/>
          <w:color w:val="auto"/>
          <w:kern w:val="0"/>
          <w:sz w:val="24"/>
          <w:szCs w:val="24"/>
          <w:lang w:val="el-GR" w:eastAsia="zh-CN" w:bidi="ar-SA"/>
        </w:rPr>
        <w:t>χορήγηση</w:t>
      </w:r>
      <w:r>
        <w:rPr>
          <w:rFonts w:eastAsia="Cambria" w:cs="Cambria"/>
          <w:b w:val="false"/>
          <w:bCs w:val="false"/>
          <w:i/>
          <w:iCs/>
          <w:color w:val="auto"/>
          <w:kern w:val="0"/>
          <w:sz w:val="24"/>
          <w:szCs w:val="24"/>
          <w:lang w:val="el-GR" w:eastAsia="zh-CN" w:bidi="ar-SA"/>
        </w:rPr>
        <w:t xml:space="preserve"> από τη Διεύθυνση του σχολείου στο Σύλλογο Γονέων </w:t>
      </w:r>
      <w:r>
        <w:rPr>
          <w:b/>
          <w:bCs/>
          <w:i/>
          <w:iCs/>
        </w:rPr>
        <w:t xml:space="preserve">στοιχείων επικοινωνίας με τους γονείς αφορά </w:t>
      </w:r>
      <w:r>
        <w:rPr>
          <w:b/>
          <w:bCs/>
          <w:i/>
          <w:iCs/>
          <w:u w:val="none"/>
        </w:rPr>
        <w:t>όλες</w:t>
      </w:r>
      <w:r>
        <w:rPr>
          <w:b/>
          <w:bCs/>
          <w:i/>
          <w:iCs/>
        </w:rPr>
        <w:t xml:space="preserve"> τις δραστηριότητες του συλλόγου γονέων</w:t>
      </w:r>
      <w:r>
        <w:rPr>
          <w:b w:val="false"/>
          <w:bCs w:val="false"/>
          <w:i/>
          <w:iCs/>
        </w:rPr>
        <w:t xml:space="preserve"> (Γενικές Συνελεύσεις, έκτακτες Γενικές Συνελεύσεις, εκδηλώσεις, ενημερωτικές ημερίδες για τους γονείς κ.λ.π.) </w:t>
      </w:r>
      <w:r>
        <w:rPr>
          <w:b/>
          <w:bCs/>
          <w:i/>
          <w:iCs/>
        </w:rPr>
        <w:t xml:space="preserve">και όχι μόνο τη συμμετοχή </w:t>
      </w:r>
      <w:r>
        <w:rPr>
          <w:rFonts w:eastAsia="Cambria" w:cs="Cambria"/>
          <w:b/>
          <w:bCs/>
          <w:i/>
          <w:iCs/>
          <w:color w:val="auto"/>
          <w:kern w:val="0"/>
          <w:sz w:val="24"/>
          <w:szCs w:val="24"/>
          <w:lang w:val="el-GR" w:eastAsia="zh-CN" w:bidi="ar-SA"/>
        </w:rPr>
        <w:t>σ</w:t>
      </w:r>
      <w:r>
        <w:rPr>
          <w:b/>
          <w:bCs/>
          <w:i/>
          <w:iCs/>
        </w:rPr>
        <w:t>τις αρχαιρεσίες των εκλογών για ανάδειξη του διοικητικού συμβουλίου του Συλλόγου</w:t>
      </w:r>
      <w:r>
        <w:rPr>
          <w:rFonts w:eastAsia="Cambria" w:cs="Cambria" w:ascii="Arial" w:hAnsi="Arial"/>
          <w:b w:val="false"/>
          <w:bCs w:val="false"/>
          <w:i/>
          <w:iCs/>
        </w:rPr>
        <w:t>»</w:t>
      </w:r>
      <w:r>
        <w:rPr>
          <w:b w:val="false"/>
          <w:bCs w:val="false"/>
          <w:i/>
          <w:iCs/>
        </w:rPr>
        <w:t>.</w:t>
      </w:r>
    </w:p>
    <w:p>
      <w:pPr>
        <w:pStyle w:val="Style16"/>
        <w:bidi w:val="0"/>
        <w:spacing w:lineRule="auto" w:line="276" w:before="0" w:after="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Style16"/>
        <w:bidi w:val="0"/>
        <w:spacing w:lineRule="auto" w:line="276" w:before="0" w:after="0"/>
        <w:jc w:val="both"/>
        <w:rPr>
          <w:rFonts w:ascii="Cambria" w:hAnsi="Cambria"/>
        </w:rPr>
      </w:pPr>
      <w:r>
        <w:rPr>
          <w:rFonts w:eastAsia="Times New Roman" w:cs="Liberation Sans;Arial"/>
          <w:color w:val="00000A"/>
          <w:sz w:val="24"/>
          <w:szCs w:val="24"/>
        </w:rPr>
        <w:t xml:space="preserve">Με βάση τα παραπάνω, </w:t>
      </w:r>
      <w:r>
        <w:rPr>
          <w:rFonts w:eastAsia="Times New Roman" w:cs="Liberation Sans;Arial"/>
          <w:color w:val="00000A"/>
          <w:kern w:val="0"/>
          <w:sz w:val="24"/>
          <w:szCs w:val="24"/>
          <w:lang w:val="el-GR" w:eastAsia="zh-CN" w:bidi="ar-SA"/>
        </w:rPr>
        <w:t>αιτούμαστε</w:t>
      </w:r>
      <w:r>
        <w:rPr>
          <w:rFonts w:eastAsia="Times New Roman" w:cs="Liberation Sans;Arial"/>
          <w:color w:val="00000A"/>
          <w:sz w:val="24"/>
          <w:szCs w:val="24"/>
        </w:rPr>
        <w:t xml:space="preserve"> την παροχή στο ΔΣ του Συλλόγου μας των στοιχείων επικοινωνίας που αφορούν τους γονείς και κηδεμόνες των παιδιών που φοιτούν στο σχολείο μας για τη τρέχουσα σχολική χρονιά, </w:t>
      </w:r>
      <w:r>
        <w:rPr>
          <w:rFonts w:eastAsia="Times New Roman" w:cs="Liberation Sans;Arial"/>
          <w:b/>
          <w:bCs/>
          <w:i/>
          <w:iCs/>
          <w:color w:val="00000A"/>
          <w:sz w:val="24"/>
          <w:szCs w:val="24"/>
        </w:rPr>
        <w:t>προκειμένου να εξασφαλιστεί η απρόσκοπτη επικοινωνία του ΔΣ του Συλλόγου Γονέων με το σύνολο των γονέων και κηδεμόνων</w:t>
      </w:r>
      <w:r>
        <w:rPr>
          <w:rFonts w:eastAsia="Times New Roman" w:cs="Liberation Sans;Arial"/>
          <w:i/>
          <w:iCs/>
          <w:color w:val="00000A"/>
          <w:sz w:val="24"/>
          <w:szCs w:val="24"/>
        </w:rPr>
        <w:t>”.</w:t>
      </w:r>
    </w:p>
    <w:p>
      <w:pPr>
        <w:pStyle w:val="Style16"/>
        <w:bidi w:val="0"/>
        <w:spacing w:lineRule="auto" w:line="276" w:before="0" w:after="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b w:val="false"/>
          <w:b w:val="false"/>
          <w:bCs w:val="false"/>
        </w:rPr>
      </w:pPr>
      <w:r>
        <w:rPr>
          <w:rFonts w:eastAsia="Times New Roman" w:cs="Liberation Sans;Arial" w:ascii="Liberation Sans;Arial" w:hAnsi="Liberation Sans;Arial"/>
          <w:b w:val="false"/>
          <w:bCs w:val="false"/>
          <w:color w:val="00000A"/>
          <w:sz w:val="24"/>
          <w:szCs w:val="24"/>
        </w:rPr>
        <w:t>(Σημ. Οι υπογραμμίσεις είναι δικές μας. Η παραπάνω εγκύκλιος του Υπ. Παιδείας και η απάντηση της Αρχής Προστασίας Δεδομένων Προσωπικού Χαρακτήρα επισυνάπτονται μαζί με τα Υποδείγματα που αναφέρονται στο παρόν κείμενο).</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pPr>
      <w:r>
        <w:rPr>
          <w:rFonts w:eastAsia="Times New Roman" w:cs="Liberation Sans;Arial" w:ascii="Liberation Sans;Arial" w:hAnsi="Liberation Sans;Arial"/>
          <w:b/>
          <w:bCs/>
          <w:color w:val="00000A"/>
          <w:sz w:val="24"/>
          <w:szCs w:val="24"/>
        </w:rPr>
        <w:t>Στην περίπτωση που η Γενική Συνέλευση συγκαλείται από τη Διεύθυνση</w:t>
      </w:r>
      <w:r>
        <w:rPr>
          <w:rFonts w:eastAsia="Times New Roman" w:cs="Liberation Sans;Arial" w:ascii="Liberation Sans;Arial" w:hAnsi="Liberation Sans;Arial"/>
          <w:color w:val="00000A"/>
          <w:sz w:val="24"/>
          <w:szCs w:val="24"/>
        </w:rPr>
        <w:t xml:space="preserve"> της σχολικής μονάδας, </w:t>
      </w:r>
      <w:r>
        <w:rPr>
          <w:rFonts w:eastAsia="Times New Roman" w:cs="Liberation Sans;Arial" w:ascii="Liberation Sans;Arial" w:hAnsi="Liberation Sans;Arial"/>
          <w:b/>
          <w:bCs/>
          <w:color w:val="00000A"/>
          <w:sz w:val="24"/>
          <w:szCs w:val="24"/>
        </w:rPr>
        <w:t xml:space="preserve">την ευθύνη της ενημέρωσης των γονέων ΚΑΙ ΜΟΝΟ την έχει το σχολείο, </w:t>
      </w:r>
      <w:r>
        <w:rPr>
          <w:rFonts w:eastAsia="Times New Roman" w:cs="Liberation Sans;Arial" w:ascii="Liberation Sans;Arial" w:hAnsi="Liberation Sans;Arial"/>
          <w:b w:val="false"/>
          <w:bCs w:val="false"/>
          <w:color w:val="00000A"/>
          <w:sz w:val="24"/>
          <w:szCs w:val="24"/>
        </w:rPr>
        <w:t xml:space="preserve">σύμφωνα με τον ν. 2627/1998 </w:t>
      </w:r>
      <w:r>
        <w:rPr>
          <w:rFonts w:eastAsia="Times New Roman" w:cs="Liberation Sans;Arial" w:ascii="Liberation Sans;Arial" w:hAnsi="Liberation Sans;Arial"/>
          <w:b w:val="false"/>
          <w:bCs w:val="false"/>
          <w:color w:val="00000A"/>
          <w:sz w:val="24"/>
          <w:szCs w:val="24"/>
        </w:rPr>
        <w:t xml:space="preserve">όπως ισχύει, </w:t>
      </w:r>
      <w:r>
        <w:rPr>
          <w:rFonts w:eastAsia="Times New Roman" w:cs="Liberation Sans;Arial" w:ascii="Liberation Sans;Arial" w:hAnsi="Liberation Sans;Arial"/>
          <w:b w:val="false"/>
          <w:bCs w:val="false"/>
          <w:color w:val="00000A"/>
          <w:sz w:val="24"/>
          <w:szCs w:val="24"/>
        </w:rPr>
        <w:t xml:space="preserve">με την υποχρέωση να </w:t>
      </w:r>
      <w:r>
        <w:rPr>
          <w:rFonts w:eastAsia="Times New Roman" w:cs="Liberation Sans;Arial" w:ascii="Liberation Sans;Arial" w:hAnsi="Liberation Sans;Arial"/>
          <w:b w:val="false"/>
          <w:bCs w:val="false"/>
          <w:color w:val="00000A"/>
          <w:kern w:val="0"/>
          <w:sz w:val="24"/>
          <w:szCs w:val="24"/>
          <w:lang w:val="el-GR" w:eastAsia="zh-CN" w:bidi="ar-SA"/>
        </w:rPr>
        <w:t>σταλεί η</w:t>
      </w:r>
      <w:r>
        <w:rPr>
          <w:rFonts w:eastAsia="Times New Roman" w:cs="Liberation Sans;Arial" w:ascii="Liberation Sans;Arial" w:hAnsi="Liberation Sans;Arial"/>
          <w:b w:val="false"/>
          <w:bCs w:val="false"/>
          <w:color w:val="00000A"/>
          <w:sz w:val="24"/>
          <w:szCs w:val="24"/>
        </w:rPr>
        <w:t xml:space="preserve"> πρόσκληση </w:t>
      </w:r>
      <w:r>
        <w:rPr>
          <w:rFonts w:eastAsia="Times New Roman" w:cs="Liberation Sans;Arial" w:ascii="Liberation Sans;Arial" w:hAnsi="Liberation Sans;Arial"/>
          <w:b w:val="false"/>
          <w:bCs w:val="false"/>
          <w:color w:val="00000A"/>
          <w:kern w:val="0"/>
          <w:sz w:val="24"/>
          <w:szCs w:val="24"/>
          <w:lang w:val="el-GR" w:eastAsia="zh-CN" w:bidi="ar-SA"/>
        </w:rPr>
        <w:t>για</w:t>
      </w:r>
      <w:r>
        <w:rPr>
          <w:rFonts w:eastAsia="Times New Roman" w:cs="Liberation Sans;Arial" w:ascii="Liberation Sans;Arial" w:hAnsi="Liberation Sans;Arial"/>
          <w:b w:val="false"/>
          <w:bCs w:val="false"/>
          <w:color w:val="00000A"/>
          <w:sz w:val="24"/>
          <w:szCs w:val="24"/>
        </w:rPr>
        <w:t xml:space="preserve"> Γενική Συνέλευση τουλάχιστον 15 μέρες νωρίτερα.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40" w:after="40"/>
        <w:jc w:val="both"/>
        <w:rPr>
          <w:rFonts w:ascii="Liberation Sans;Arial" w:hAnsi="Liberation Sans;Arial" w:eastAsia="Times New Roman" w:cs="Liberation Sans;Arial"/>
          <w:b/>
          <w:b/>
          <w:color w:val="00000A"/>
          <w:spacing w:val="40"/>
          <w:sz w:val="24"/>
          <w:szCs w:val="24"/>
          <w:u w:val="thick"/>
          <w:lang w:val="el-GR" w:eastAsia="zh-CN" w:bidi="ar-SA"/>
        </w:rPr>
      </w:pPr>
      <w:r>
        <w:rPr>
          <w:rFonts w:eastAsia="Times New Roman" w:cs="Liberation Sans;Arial" w:ascii="Liberation Sans;Arial" w:hAnsi="Liberation Sans;Arial"/>
          <w:b/>
          <w:color w:val="00000A"/>
          <w:spacing w:val="40"/>
          <w:sz w:val="24"/>
          <w:szCs w:val="24"/>
          <w:u w:val="thick"/>
          <w:lang w:val="el-GR" w:eastAsia="zh-CN" w:bidi="ar-SA"/>
        </w:rPr>
        <w:t>3. Τι συζητάμε στη Γενική Συνέλευση &amp; για ποια θέματα αποφασίζει</w:t>
      </w:r>
    </w:p>
    <w:p>
      <w:pPr>
        <w:pStyle w:val="Normal"/>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Η ημερήσια διάταξη η οποία πρέπει να αναφέρεται στην ανακοίνωση – πρόσκληση στη Γενική Συνέλευση θα πρέπει να περιλαμβάνει τουλάχιστον τα ακόλουθα θέματα:</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lang w:val="el-GR"/>
        </w:rPr>
        <w:t xml:space="preserve">Εκλογή προεδρείου </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Διοικητικός Απολογισμός</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Οικονομικός Απολογισμός</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Έκθεση Εξελεγκτικής Επιτροπής</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Απαλλαγή απερχόμενου Διοικητικού Συμβουλίου</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Καθορισμός ημερομηνίας αρχαιρεσιών</w:t>
      </w:r>
    </w:p>
    <w:p>
      <w:pPr>
        <w:pStyle w:val="Normal"/>
        <w:numPr>
          <w:ilvl w:val="0"/>
          <w:numId w:val="4"/>
        </w:numPr>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Εκλογή Εφορευτικής Επιτροπής</w:t>
      </w:r>
    </w:p>
    <w:p>
      <w:pPr>
        <w:pStyle w:val="Normal"/>
        <w:spacing w:lineRule="auto" w:line="276" w:before="40" w:after="4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b w:val="false"/>
          <w:bCs w:val="false"/>
          <w:color w:val="00000A"/>
          <w:sz w:val="24"/>
          <w:szCs w:val="24"/>
        </w:rPr>
        <w:t xml:space="preserve">ΟΤΑΝ </w:t>
      </w:r>
      <w:r>
        <w:rPr>
          <w:rFonts w:eastAsia="Times New Roman" w:cs="Liberation Sans;Arial" w:ascii="Liberation Sans;Arial" w:hAnsi="Liberation Sans;Arial"/>
          <w:b/>
          <w:bCs/>
          <w:color w:val="00000A"/>
          <w:sz w:val="24"/>
          <w:szCs w:val="24"/>
        </w:rPr>
        <w:t>ΔΕΝ</w:t>
      </w:r>
      <w:r>
        <w:rPr>
          <w:rFonts w:eastAsia="Times New Roman" w:cs="Liberation Sans;Arial" w:ascii="Liberation Sans;Arial" w:hAnsi="Liberation Sans;Arial"/>
          <w:b w:val="false"/>
          <w:bCs w:val="false"/>
          <w:color w:val="00000A"/>
          <w:sz w:val="24"/>
          <w:szCs w:val="24"/>
        </w:rPr>
        <w:t xml:space="preserve"> ΥΠΑΡΧΕΙ ΔΙΟΙΚΗΤΙΚΟ ΣΥΜΒΟΥΛΙΟ ΚΑΙ ΣΕ ΣΥΝΕΛΕΥΣΗ ΚΑΛΕΙ Η ΔΙΕΥΘΥΝΣΗ ΤΟΥ ΣΧΟΛΕΙΟΥ, ΤΑ ΘΕΜΑΤΑ ΕΙΝΑΙ ΜΟΝΟ Η </w:t>
      </w:r>
      <w:r>
        <w:rPr>
          <w:rFonts w:eastAsia="Times New Roman" w:cs="Liberation Sans;Arial" w:ascii="Liberation Sans;Arial" w:hAnsi="Liberation Sans;Arial"/>
          <w:b/>
          <w:bCs/>
          <w:color w:val="00000A"/>
          <w:sz w:val="24"/>
          <w:szCs w:val="24"/>
        </w:rPr>
        <w:t>ΕΚΛΟΓΗ ΕΦΟΡΕΥΤΙΚΗΣ ΕΠΙΤΡΟΠΗΣ</w:t>
      </w:r>
      <w:r>
        <w:rPr>
          <w:rFonts w:eastAsia="Times New Roman" w:cs="Liberation Sans;Arial" w:ascii="Liberation Sans;Arial" w:hAnsi="Liberation Sans;Arial"/>
          <w:b w:val="false"/>
          <w:bCs w:val="false"/>
          <w:color w:val="00000A"/>
          <w:sz w:val="24"/>
          <w:szCs w:val="24"/>
        </w:rPr>
        <w:t xml:space="preserve"> ΚΑΙ Ο </w:t>
      </w:r>
      <w:r>
        <w:rPr>
          <w:rFonts w:eastAsia="Times New Roman" w:cs="Liberation Sans;Arial" w:ascii="Liberation Sans;Arial" w:hAnsi="Liberation Sans;Arial"/>
          <w:b/>
          <w:bCs/>
          <w:color w:val="00000A"/>
          <w:sz w:val="24"/>
          <w:szCs w:val="24"/>
        </w:rPr>
        <w:t>ΚΑΘΟΡΙΣΜΟΣ ΤΗΣ/ΤΩΝ ΗΜΕΡΟΜΗΝΙΩΝ ΤΩΝ ΕΚΛΟΓΩΝ</w:t>
      </w:r>
      <w:r>
        <w:rPr>
          <w:rFonts w:eastAsia="Times New Roman" w:cs="Liberation Sans;Arial" w:ascii="Liberation Sans;Arial" w:hAnsi="Liberation Sans;Arial"/>
          <w:b w:val="false"/>
          <w:bCs w:val="false"/>
          <w:color w:val="00000A"/>
          <w:sz w:val="24"/>
          <w:szCs w:val="24"/>
        </w:rPr>
        <w:t>. Ομοίως όμως με την Εκλογοαπολογιστική ΓΣ τη διαδικασία συντονίζει 3μελές προεδρείο που εκλέγεται από τη Γενική Συνέλευση στην έναρξή της.</w:t>
      </w:r>
    </w:p>
    <w:p>
      <w:pPr>
        <w:pStyle w:val="Normal"/>
        <w:spacing w:lineRule="auto" w:line="276" w:before="57" w:after="57"/>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b w:val="false"/>
          <w:bCs w:val="false"/>
          <w:color w:val="auto"/>
          <w:sz w:val="24"/>
          <w:szCs w:val="24"/>
        </w:rPr>
        <w:t xml:space="preserve">Εφόσον υπάρχουν μέλη του απερχόμενου ΔΣ στη Γενική Συνέλευση, προβλέπεται κατά τη διάρκεια της συζήτησης να κάνουν τοποθέτηση </w:t>
      </w:r>
      <w:r>
        <w:rPr>
          <w:rFonts w:eastAsia="Times New Roman" w:cs="Liberation Sans;Arial" w:ascii="Liberation Sans;Arial" w:hAnsi="Liberation Sans;Arial"/>
          <w:b w:val="false"/>
          <w:bCs w:val="false"/>
          <w:color w:val="auto"/>
          <w:sz w:val="24"/>
          <w:szCs w:val="24"/>
          <w:lang w:val="el-GR" w:eastAsia="zh-CN" w:bidi="ar-SA"/>
        </w:rPr>
        <w:t xml:space="preserve">σχετικά με </w:t>
      </w:r>
      <w:r>
        <w:rPr>
          <w:rFonts w:eastAsia="Times New Roman" w:cs="Liberation Sans;Arial" w:ascii="Liberation Sans;Arial" w:hAnsi="Liberation Sans;Arial"/>
          <w:b w:val="false"/>
          <w:bCs w:val="false"/>
          <w:color w:val="auto"/>
          <w:sz w:val="24"/>
          <w:szCs w:val="24"/>
        </w:rPr>
        <w:t xml:space="preserve">την δράση του Συλλόγου </w:t>
      </w:r>
      <w:r>
        <w:rPr>
          <w:rFonts w:eastAsia="Times New Roman" w:cs="Liberation Sans;Arial" w:ascii="Liberation Sans;Arial" w:hAnsi="Liberation Sans;Arial"/>
          <w:b w:val="false"/>
          <w:bCs w:val="false"/>
          <w:color w:val="auto"/>
          <w:kern w:val="0"/>
          <w:sz w:val="24"/>
          <w:szCs w:val="24"/>
          <w:lang w:val="el-GR" w:eastAsia="zh-CN" w:bidi="ar-SA"/>
        </w:rPr>
        <w:t>κατά τη διάρκεια της</w:t>
      </w:r>
      <w:r>
        <w:rPr>
          <w:rFonts w:eastAsia="Times New Roman" w:cs="Liberation Sans;Arial" w:ascii="Liberation Sans;Arial" w:hAnsi="Liberation Sans;Arial"/>
          <w:b w:val="false"/>
          <w:bCs w:val="false"/>
          <w:color w:val="auto"/>
          <w:sz w:val="24"/>
          <w:szCs w:val="24"/>
        </w:rPr>
        <w:t xml:space="preserve"> θητείας τους, ακόμα κι αν δεν υφίσταται πλέον ΔΣ λόγω αυτοδίκαιης αποχώρησης παραπάνω από το 50%+1 μελών της απερχόμενης Διοίκησης του Συλλόγου. Ωστόσο, δεν γίνεται ψηφοφορία καθώς αυτό δεν αποτελεί Διοικητικό Απολογισμό. </w:t>
      </w:r>
    </w:p>
    <w:p>
      <w:pPr>
        <w:pStyle w:val="Normal"/>
        <w:spacing w:lineRule="auto" w:line="276"/>
        <w:jc w:val="both"/>
        <w:rPr>
          <w:rFonts w:ascii="Liberation Sans;Arial" w:hAnsi="Liberation Sans;Arial" w:eastAsia="Times New Roman" w:cs="Liberation Sans;Arial"/>
          <w:b/>
          <w:b/>
          <w:bCs/>
          <w:color w:val="00000A"/>
          <w:sz w:val="24"/>
          <w:szCs w:val="24"/>
        </w:rPr>
      </w:pPr>
      <w:r>
        <w:rPr>
          <w:rFonts w:eastAsia="Times New Roman" w:cs="Liberation Sans;Arial" w:ascii="Liberation Sans;Arial" w:hAnsi="Liberation Sans;Arial"/>
          <w:b/>
          <w:bCs/>
          <w:color w:val="00000A"/>
          <w:sz w:val="24"/>
          <w:szCs w:val="24"/>
        </w:rPr>
      </w:r>
    </w:p>
    <w:p>
      <w:pPr>
        <w:pStyle w:val="Normal"/>
        <w:spacing w:lineRule="auto" w:line="276" w:before="120" w:after="120"/>
        <w:jc w:val="both"/>
        <w:rPr>
          <w:rFonts w:ascii="Liberation Sans;Arial" w:hAnsi="Liberation Sans;Arial" w:eastAsia="Times New Roman" w:cs="Liberation Sans;Arial"/>
          <w:b/>
          <w:b/>
          <w:color w:val="00000A"/>
          <w:spacing w:val="40"/>
          <w:sz w:val="24"/>
          <w:szCs w:val="24"/>
          <w:u w:val="thick"/>
          <w:lang w:val="el-GR" w:eastAsia="zh-CN" w:bidi="ar-SA"/>
        </w:rPr>
      </w:pPr>
      <w:r>
        <w:rPr>
          <w:rFonts w:eastAsia="Times New Roman" w:cs="Liberation Sans;Arial" w:ascii="Liberation Sans;Arial" w:hAnsi="Liberation Sans;Arial"/>
          <w:b/>
          <w:color w:val="00000A"/>
          <w:spacing w:val="40"/>
          <w:sz w:val="24"/>
          <w:szCs w:val="24"/>
          <w:u w:val="thick"/>
          <w:lang w:val="el-GR" w:eastAsia="zh-CN" w:bidi="ar-SA"/>
        </w:rPr>
        <w:t>4. Συνδρομές – Ταμειακώς εντάξει μέλη</w:t>
      </w:r>
    </w:p>
    <w:p>
      <w:pPr>
        <w:pStyle w:val="Normal"/>
        <w:spacing w:lineRule="auto" w:line="276" w:before="120" w:after="120"/>
        <w:jc w:val="both"/>
        <w:rPr/>
      </w:pPr>
      <w:r>
        <w:rPr>
          <w:rFonts w:eastAsia="Times New Roman" w:cs="Liberation Sans;Arial" w:ascii="Liberation Sans;Arial" w:hAnsi="Liberation Sans;Arial"/>
          <w:b/>
          <w:color w:val="00000A"/>
          <w:sz w:val="24"/>
          <w:szCs w:val="24"/>
        </w:rPr>
        <w:t>Οι συνδρομές στους Συλλόγους Γονέων καταβάλλονται ανά σχολικό έτος</w:t>
      </w:r>
      <w:r>
        <w:rPr>
          <w:rFonts w:eastAsia="Times New Roman" w:cs="Liberation Sans;Arial" w:ascii="Liberation Sans;Arial" w:hAnsi="Liberation Sans;Arial"/>
          <w:color w:val="00000A"/>
          <w:sz w:val="24"/>
          <w:szCs w:val="24"/>
        </w:rPr>
        <w:t xml:space="preserve"> και όχι ανά ημερολογιακό. </w:t>
      </w:r>
    </w:p>
    <w:p>
      <w:pPr>
        <w:pStyle w:val="Normal"/>
        <w:spacing w:lineRule="auto" w:line="276" w:before="120" w:after="120"/>
        <w:jc w:val="both"/>
        <w:rPr/>
      </w:pPr>
      <w:r>
        <w:rPr>
          <w:rFonts w:eastAsia="Times New Roman" w:cs="Liberation Sans;Arial" w:ascii="Liberation Sans;Arial" w:hAnsi="Liberation Sans;Arial"/>
          <w:b/>
          <w:bCs/>
          <w:color w:val="00000A"/>
          <w:sz w:val="24"/>
          <w:szCs w:val="24"/>
        </w:rPr>
        <w:t xml:space="preserve">Οικονομική τακτοποίηση σημαίνει </w:t>
      </w:r>
      <w:r>
        <w:rPr>
          <w:rFonts w:eastAsia="Times New Roman" w:cs="Liberation Sans;Arial" w:ascii="Liberation Sans;Arial" w:hAnsi="Liberation Sans;Arial"/>
          <w:b/>
          <w:bCs/>
          <w:color w:val="00000A"/>
          <w:sz w:val="24"/>
          <w:szCs w:val="24"/>
          <w:u w:val="single"/>
        </w:rPr>
        <w:t>ο κάθε γονέας</w:t>
      </w:r>
      <w:r>
        <w:rPr>
          <w:rFonts w:eastAsia="Times New Roman" w:cs="Liberation Sans;Arial" w:ascii="Liberation Sans;Arial" w:hAnsi="Liberation Sans;Arial"/>
          <w:b/>
          <w:bCs/>
          <w:color w:val="00000A"/>
          <w:sz w:val="24"/>
          <w:szCs w:val="24"/>
        </w:rPr>
        <w:t xml:space="preserve"> που θα προσέλθει στις εκλογές να έχει καταβάλει </w:t>
      </w:r>
      <w:r>
        <w:rPr>
          <w:rFonts w:eastAsia="Times New Roman" w:cs="Liberation Sans;Arial" w:ascii="Liberation Sans;Arial" w:hAnsi="Liberation Sans;Arial"/>
          <w:b/>
          <w:bCs/>
          <w:color w:val="00000A"/>
          <w:sz w:val="24"/>
          <w:szCs w:val="24"/>
          <w:u w:val="single"/>
        </w:rPr>
        <w:t>πριν ψηφίσει</w:t>
      </w:r>
      <w:r>
        <w:rPr>
          <w:rFonts w:eastAsia="Times New Roman" w:cs="Liberation Sans;Arial" w:ascii="Liberation Sans;Arial" w:hAnsi="Liberation Sans;Arial"/>
          <w:b/>
          <w:bCs/>
          <w:color w:val="00000A"/>
          <w:sz w:val="24"/>
          <w:szCs w:val="24"/>
        </w:rPr>
        <w:t xml:space="preserve"> τη συνδρομή του.</w:t>
      </w:r>
      <w:r>
        <w:rPr>
          <w:rFonts w:eastAsia="Times New Roman" w:cs="Liberation Sans;Arial" w:ascii="Liberation Sans;Arial" w:hAnsi="Liberation Sans;Arial"/>
          <w:color w:val="00000A"/>
          <w:sz w:val="24"/>
          <w:szCs w:val="24"/>
        </w:rPr>
        <w:t xml:space="preserve"> </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 xml:space="preserve">Η συνδρομή είναι ανά γονέα και όχι ανά παιδί ή ανά οικογένεια, αφενός γιατί μιλάμε για σύλλογο γονέων και όχι παιδιών και αφετέρου γιατί η συμμετοχή του κάθε μέλους στο σύλλογό του γίνεται ατομικά. Μπορεί ένας από τους δύο γονείς να πληρώσει και για τους δύο γονείς, ωστόσο για την απαρτία της Γενικής Συνέλευσης μετράνε μόνο οι παρόντες οικονομικά τακτοποιημένοι.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Το ποσό της συνδρομής μπορεί να τροποποιηθεί με απόφαση της Γενικής Συνέλευσης μετά από πρόταση του ΔΣ ή πρόταση από το σώμα, σε προηγούμενη Γενική Συνέλευση.</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120" w:after="120"/>
        <w:jc w:val="both"/>
        <w:rPr>
          <w:rFonts w:ascii="Liberation Sans;Arial" w:hAnsi="Liberation Sans;Arial" w:eastAsia="Times New Roman" w:cs="Liberation Sans;Arial"/>
          <w:b/>
          <w:b/>
          <w:color w:val="00000A"/>
          <w:spacing w:val="40"/>
          <w:sz w:val="24"/>
          <w:szCs w:val="24"/>
          <w:u w:val="thick"/>
          <w:lang w:val="el-GR" w:eastAsia="zh-CN" w:bidi="ar-SA"/>
        </w:rPr>
      </w:pPr>
      <w:r>
        <w:rPr>
          <w:rFonts w:eastAsia="Times New Roman" w:cs="Liberation Sans;Arial" w:ascii="Liberation Sans;Arial" w:hAnsi="Liberation Sans;Arial"/>
          <w:b/>
          <w:color w:val="00000A"/>
          <w:spacing w:val="40"/>
          <w:sz w:val="24"/>
          <w:szCs w:val="24"/>
          <w:u w:val="thick"/>
          <w:lang w:val="el-GR" w:eastAsia="zh-CN" w:bidi="ar-SA"/>
        </w:rPr>
        <w:t>5. Πώς υπολογίζουμε αν έχει απαρτία η Γενική Συνέλευση</w:t>
      </w:r>
    </w:p>
    <w:p>
      <w:pPr>
        <w:pStyle w:val="Normal"/>
        <w:spacing w:lineRule="auto" w:line="276" w:before="120" w:after="120"/>
        <w:jc w:val="both"/>
        <w:rPr/>
      </w:pPr>
      <w:r>
        <w:rPr>
          <w:rFonts w:eastAsia="Times New Roman" w:cs="Liberation Sans;Arial" w:ascii="Liberation Sans;Arial" w:hAnsi="Liberation Sans;Arial"/>
          <w:b w:val="false"/>
          <w:bCs w:val="false"/>
          <w:color w:val="00000A"/>
          <w:sz w:val="24"/>
          <w:szCs w:val="24"/>
          <w:u w:val="none"/>
        </w:rPr>
        <w:t xml:space="preserve">Η απαρτία της Γενικής Συνέλευσης </w:t>
      </w:r>
      <w:r>
        <w:rPr>
          <w:rFonts w:eastAsia="Times New Roman" w:cs="Liberation Sans;Arial" w:ascii="Liberation Sans;Arial" w:hAnsi="Liberation Sans;Arial"/>
          <w:b/>
          <w:color w:val="00000A"/>
          <w:sz w:val="24"/>
          <w:szCs w:val="24"/>
          <w:u w:val="none"/>
        </w:rPr>
        <w:t xml:space="preserve">ορίζεται από το ισχύον καταστατικό του Συλλόγου Γονέων </w:t>
      </w:r>
      <w:r>
        <w:rPr>
          <w:rFonts w:eastAsia="Times New Roman" w:cs="Liberation Sans;Arial" w:ascii="Liberation Sans;Arial" w:hAnsi="Liberation Sans;Arial"/>
          <w:b w:val="false"/>
          <w:bCs w:val="false"/>
          <w:color w:val="00000A"/>
          <w:sz w:val="24"/>
          <w:szCs w:val="24"/>
          <w:u w:val="none"/>
        </w:rPr>
        <w:t>και σχετίζεται άρρηκτα με την καταβολή της ετήσιας συνδρομής για το τρέχον σχολικό έτος του κάθε γονέα - μέλους του Συλλόγου.</w:t>
      </w:r>
    </w:p>
    <w:p>
      <w:pPr>
        <w:pStyle w:val="Normal"/>
        <w:spacing w:lineRule="auto" w:line="276" w:before="120" w:after="120"/>
        <w:jc w:val="both"/>
        <w:rPr>
          <w:rFonts w:ascii="Liberation Sans;Arial" w:hAnsi="Liberation Sans;Arial" w:eastAsia="Times New Roman" w:cs="Liberation Sans;Arial"/>
          <w:b/>
          <w:b/>
          <w:color w:val="00000A"/>
          <w:sz w:val="24"/>
          <w:szCs w:val="24"/>
        </w:rPr>
      </w:pPr>
      <w:r>
        <w:rPr>
          <w:rFonts w:eastAsia="Times New Roman" w:cs="Liberation Sans;Arial" w:ascii="Liberation Sans;Arial" w:hAnsi="Liberation Sans;Arial"/>
          <w:b/>
          <w:color w:val="00000A"/>
          <w:sz w:val="24"/>
          <w:szCs w:val="24"/>
        </w:rPr>
        <w:t xml:space="preserve">Εάν στην έναρξη της Γενικής Συνέλευσης δεν έχει εισπραχθεί καμία συνδρομή για το τρέχον σχολικό έτος, τότε όσοι γονείς συμμετέχουν και έχουν πληρώσει την συνδρομή τους αποτελούν το 100% των ταμειακώς τακτοποιημένων μελών του συλλόγου έως εκείνη την στιγμή. </w:t>
      </w:r>
    </w:p>
    <w:p>
      <w:pPr>
        <w:pStyle w:val="Normal"/>
        <w:spacing w:lineRule="auto" w:line="276" w:before="120" w:after="120"/>
        <w:jc w:val="both"/>
        <w:rPr>
          <w:rFonts w:ascii="Liberation Sans;Arial" w:hAnsi="Liberation Sans;Arial" w:eastAsia="Times New Roman" w:cs="Liberation Sans;Arial"/>
          <w:b/>
          <w:b/>
          <w:color w:val="00000A"/>
          <w:sz w:val="24"/>
          <w:szCs w:val="24"/>
        </w:rPr>
      </w:pPr>
      <w:r>
        <w:rPr>
          <w:rFonts w:eastAsia="Times New Roman" w:cs="Liberation Sans;Arial" w:ascii="Liberation Sans;Arial" w:hAnsi="Liberation Sans;Arial"/>
          <w:b/>
          <w:color w:val="00000A"/>
          <w:sz w:val="24"/>
          <w:szCs w:val="24"/>
        </w:rPr>
        <w:t xml:space="preserve">Εάν έχουν εισπραχθεί συνδρομές εντός του τρέχοντος σχολικού έτους και πριν τη διεξαγωγή της Γενικής Συνέλευσης, τότε η απαρτία ορίζεται </w:t>
      </w:r>
      <w:r>
        <w:rPr>
          <w:rFonts w:eastAsia="Times New Roman" w:cs="Liberation Sans;Arial" w:ascii="Liberation Sans;Arial" w:hAnsi="Liberation Sans;Arial"/>
          <w:b/>
          <w:color w:val="00000A"/>
          <w:sz w:val="24"/>
          <w:szCs w:val="24"/>
          <w:u w:val="none"/>
        </w:rPr>
        <w:t xml:space="preserve">ως το απαιτούμενο ποσοστό των οικονομικά εντάξει </w:t>
      </w:r>
      <w:r>
        <w:rPr>
          <w:rFonts w:eastAsia="Times New Roman" w:cs="Liberation Sans;Arial" w:ascii="Liberation Sans;Arial" w:hAnsi="Liberation Sans;Arial"/>
          <w:b/>
          <w:color w:val="00000A"/>
          <w:sz w:val="24"/>
          <w:szCs w:val="24"/>
          <w:u w:val="single"/>
        </w:rPr>
        <w:t>παρόντων</w:t>
      </w:r>
      <w:r>
        <w:rPr>
          <w:rFonts w:eastAsia="Times New Roman" w:cs="Liberation Sans;Arial" w:ascii="Liberation Sans;Arial" w:hAnsi="Liberation Sans;Arial"/>
          <w:b/>
          <w:color w:val="00000A"/>
          <w:sz w:val="24"/>
          <w:szCs w:val="24"/>
          <w:u w:val="none"/>
        </w:rPr>
        <w:t xml:space="preserve"> μελών στην Γενική Συνέλευση </w:t>
      </w:r>
      <w:r>
        <w:rPr>
          <w:rFonts w:eastAsia="Times New Roman" w:cs="Liberation Sans;Arial" w:ascii="Liberation Sans;Arial" w:hAnsi="Liberation Sans;Arial"/>
          <w:b/>
          <w:color w:val="00000A"/>
          <w:sz w:val="24"/>
          <w:szCs w:val="24"/>
          <w:u w:val="single"/>
        </w:rPr>
        <w:t>επί του συνόλου</w:t>
      </w:r>
      <w:r>
        <w:rPr>
          <w:rFonts w:eastAsia="Times New Roman" w:cs="Liberation Sans;Arial" w:ascii="Liberation Sans;Arial" w:hAnsi="Liberation Sans;Arial"/>
          <w:b/>
          <w:color w:val="00000A"/>
          <w:sz w:val="24"/>
          <w:szCs w:val="24"/>
          <w:u w:val="none"/>
        </w:rPr>
        <w:t xml:space="preserve"> των οικονομικά τακτοποιημένων μελών (π.χ. το 1/3 των παρόντων στη Γενική Συνέλευση να έχουν καταβάλει τη συνδρομή τους). </w:t>
      </w:r>
    </w:p>
    <w:p>
      <w:pPr>
        <w:pStyle w:val="Normal"/>
        <w:spacing w:lineRule="auto" w:line="276"/>
        <w:jc w:val="both"/>
        <w:rPr>
          <w:rFonts w:ascii="Liberation Sans;Arial" w:hAnsi="Liberation Sans;Arial" w:eastAsia="Times New Roman" w:cs="Liberation Sans;Arial"/>
          <w:color w:val="00000A"/>
          <w:sz w:val="24"/>
          <w:szCs w:val="24"/>
          <w:highlight w:val="yellow"/>
        </w:rPr>
      </w:pPr>
      <w:r>
        <w:rPr>
          <w:rFonts w:eastAsia="Times New Roman" w:cs="Liberation Sans;Arial" w:ascii="Liberation Sans;Arial" w:hAnsi="Liberation Sans;Arial"/>
          <w:color w:val="00000A"/>
          <w:sz w:val="24"/>
          <w:szCs w:val="24"/>
          <w:highlight w:val="yellow"/>
        </w:rPr>
      </w:r>
    </w:p>
    <w:p>
      <w:pPr>
        <w:pStyle w:val="Normal"/>
        <w:spacing w:lineRule="auto" w:line="276" w:before="120" w:after="120"/>
        <w:jc w:val="both"/>
        <w:rPr/>
      </w:pPr>
      <w:r>
        <w:rPr>
          <w:rFonts w:eastAsia="Times New Roman" w:cs="Liberation Sans;Arial" w:ascii="Liberation Sans;Arial" w:hAnsi="Liberation Sans;Arial"/>
          <w:b/>
          <w:color w:val="00000A"/>
          <w:spacing w:val="40"/>
          <w:sz w:val="24"/>
          <w:szCs w:val="24"/>
          <w:u w:val="thick"/>
          <w:lang w:val="el-GR" w:eastAsia="zh-CN" w:bidi="ar-SA"/>
        </w:rPr>
        <w:t>6. Πώς γίνεται η Γενική Συνέλευση</w:t>
      </w:r>
    </w:p>
    <w:p>
      <w:pPr>
        <w:pStyle w:val="Normal"/>
        <w:numPr>
          <w:ilvl w:val="0"/>
          <w:numId w:val="10"/>
        </w:numPr>
        <w:spacing w:lineRule="auto" w:line="276" w:before="0" w:after="0"/>
        <w:ind w:left="284" w:right="0" w:hanging="284"/>
        <w:jc w:val="both"/>
        <w:rPr/>
      </w:pPr>
      <w:r>
        <w:rPr>
          <w:rFonts w:eastAsia="Times New Roman" w:cs="Liberation Sans;Arial" w:ascii="Liberation Sans;Arial" w:hAnsi="Liberation Sans;Arial"/>
          <w:color w:val="00000A"/>
          <w:sz w:val="24"/>
          <w:szCs w:val="24"/>
        </w:rPr>
        <w:t xml:space="preserve">Οι γονείς κατά την προσέλευσή τους στη ΓΣ </w:t>
      </w:r>
      <w:r>
        <w:rPr>
          <w:rFonts w:eastAsia="Times New Roman" w:cs="Liberation Sans;Arial" w:ascii="Liberation Sans;Arial" w:hAnsi="Liberation Sans;Arial"/>
          <w:b/>
          <w:bCs/>
          <w:color w:val="00000A"/>
          <w:sz w:val="24"/>
          <w:szCs w:val="24"/>
        </w:rPr>
        <w:t>υπογράφουν στην κατάσταση παρουσιών</w:t>
      </w:r>
      <w:r>
        <w:rPr>
          <w:rFonts w:eastAsia="Times New Roman" w:cs="Liberation Sans;Arial" w:ascii="Liberation Sans;Arial" w:hAnsi="Liberation Sans;Arial"/>
          <w:color w:val="00000A"/>
          <w:sz w:val="24"/>
          <w:szCs w:val="24"/>
        </w:rPr>
        <w:t xml:space="preserve"> της Γενικής Συνέλευσης </w:t>
      </w:r>
      <w:r>
        <w:rPr>
          <w:rFonts w:eastAsia="Times New Roman" w:cs="Liberation Sans;Arial" w:ascii="Liberation Sans;Arial" w:hAnsi="Liberation Sans;Arial"/>
          <w:b/>
          <w:bCs/>
          <w:color w:val="C9211E"/>
          <w:sz w:val="24"/>
          <w:szCs w:val="24"/>
        </w:rPr>
        <w:t>(</w:t>
      </w:r>
      <w:r>
        <w:rPr>
          <w:rFonts w:eastAsia="Times New Roman" w:cs="Liberation Sans;Arial" w:ascii="Liberation Sans;Arial" w:hAnsi="Liberation Sans;Arial"/>
          <w:b/>
          <w:bCs/>
          <w:color w:val="C9211E"/>
          <w:sz w:val="24"/>
          <w:szCs w:val="24"/>
          <w:lang w:val="el-GR" w:eastAsia="zh-CN" w:bidi="ar-SA"/>
        </w:rPr>
        <w:t xml:space="preserve">υπόδειγμα 2) </w:t>
      </w:r>
      <w:r>
        <w:rPr>
          <w:rFonts w:eastAsia="Times New Roman" w:cs="Liberation Sans;Arial" w:ascii="Liberation Sans;Arial" w:hAnsi="Liberation Sans;Arial"/>
          <w:color w:val="00000A"/>
          <w:kern w:val="0"/>
          <w:sz w:val="24"/>
          <w:szCs w:val="24"/>
          <w:lang w:val="el-GR" w:eastAsia="zh-CN" w:bidi="ar-SA"/>
        </w:rPr>
        <w:t xml:space="preserve">και πληρώνουν </w:t>
      </w:r>
      <w:r>
        <w:rPr>
          <w:rFonts w:eastAsia="Times New Roman" w:cs="Liberation Sans;Arial" w:ascii="Liberation Sans;Arial" w:hAnsi="Liberation Sans;Arial"/>
          <w:color w:val="00000A"/>
          <w:sz w:val="24"/>
          <w:szCs w:val="24"/>
        </w:rPr>
        <w:t>τη συνδρομή τους στον Ταμία του Συλλόγου</w:t>
      </w:r>
      <w:r>
        <w:rPr>
          <w:rFonts w:eastAsia="Times New Roman" w:cs="Liberation Sans;Arial" w:ascii="Liberation Sans;Arial" w:hAnsi="Liberation Sans;Arial"/>
          <w:b w:val="false"/>
          <w:bCs w:val="false"/>
          <w:color w:val="auto"/>
          <w:sz w:val="24"/>
          <w:szCs w:val="24"/>
          <w:lang w:val="el-GR" w:eastAsia="zh-CN" w:bidi="ar-SA"/>
        </w:rPr>
        <w:t>.</w:t>
      </w:r>
    </w:p>
    <w:p>
      <w:pPr>
        <w:pStyle w:val="Normal"/>
        <w:numPr>
          <w:ilvl w:val="0"/>
          <w:numId w:val="10"/>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Ο </w:t>
      </w:r>
      <w:r>
        <w:rPr>
          <w:rFonts w:eastAsia="Times New Roman" w:cs="Liberation Sans;Arial" w:ascii="Liberation Sans;Arial" w:hAnsi="Liberation Sans;Arial"/>
          <w:b/>
          <w:bCs/>
          <w:color w:val="00000A"/>
          <w:sz w:val="24"/>
          <w:szCs w:val="24"/>
        </w:rPr>
        <w:t>απερχόμενος πρόεδρος του ΔΣ διαπιστώνει την απαρτία</w:t>
      </w:r>
      <w:r>
        <w:rPr>
          <w:rFonts w:eastAsia="Times New Roman" w:cs="Liberation Sans;Arial" w:ascii="Liberation Sans;Arial" w:hAnsi="Liberation Sans;Arial"/>
          <w:color w:val="00000A"/>
          <w:sz w:val="24"/>
          <w:szCs w:val="24"/>
        </w:rPr>
        <w:t xml:space="preserve"> της συνέλευσης και ενημερώνει τους παρόντες γονείς ώστε να ξεκινήσει η διαδικασία. </w:t>
      </w:r>
    </w:p>
    <w:p>
      <w:pPr>
        <w:pStyle w:val="Normal"/>
        <w:numPr>
          <w:ilvl w:val="0"/>
          <w:numId w:val="10"/>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b/>
          <w:bCs/>
          <w:color w:val="00000A"/>
          <w:sz w:val="24"/>
          <w:szCs w:val="24"/>
        </w:rPr>
        <w:t>Εκλέγεται τριμελές προεδρείο</w:t>
      </w:r>
      <w:r>
        <w:rPr>
          <w:rFonts w:eastAsia="Times New Roman" w:cs="Liberation Sans;Arial" w:ascii="Liberation Sans;Arial" w:hAnsi="Liberation Sans;Arial"/>
          <w:color w:val="00000A"/>
          <w:sz w:val="24"/>
          <w:szCs w:val="24"/>
        </w:rPr>
        <w:t xml:space="preserve"> στην συνέλευση </w:t>
      </w:r>
      <w:r>
        <w:rPr>
          <w:rFonts w:eastAsia="Times New Roman" w:cs="Liberation Sans;Arial" w:ascii="Liberation Sans;Arial" w:hAnsi="Liberation Sans;Arial"/>
          <w:b/>
          <w:bCs/>
          <w:color w:val="00000A"/>
          <w:sz w:val="24"/>
          <w:szCs w:val="24"/>
        </w:rPr>
        <w:t xml:space="preserve">από τους παρόντες οικονομικά τακτοποιημένους γονείς </w:t>
      </w:r>
      <w:r>
        <w:rPr>
          <w:rFonts w:eastAsia="Times New Roman" w:cs="Liberation Sans;Arial" w:ascii="Liberation Sans;Arial" w:hAnsi="Liberation Sans;Arial"/>
          <w:color w:val="00000A"/>
          <w:sz w:val="24"/>
          <w:szCs w:val="24"/>
        </w:rPr>
        <w:t>για τον συντονισμό της συζήτησης, την καταγραφή των πρακτικών  και συνολικά την καλύτερη διεξαγωγή της συνέλευσης.</w:t>
      </w:r>
    </w:p>
    <w:p>
      <w:pPr>
        <w:pStyle w:val="Normal"/>
        <w:numPr>
          <w:ilvl w:val="0"/>
          <w:numId w:val="10"/>
        </w:numPr>
        <w:spacing w:lineRule="auto" w:line="276" w:before="120" w:after="120"/>
        <w:ind w:left="284" w:right="0" w:hanging="284"/>
        <w:jc w:val="both"/>
        <w:rPr/>
      </w:pPr>
      <w:r>
        <w:rPr>
          <w:rFonts w:eastAsia="Times New Roman" w:cs="Liberation Sans;Arial" w:ascii="Liberation Sans;Arial" w:hAnsi="Liberation Sans;Arial"/>
          <w:color w:val="00000A"/>
          <w:sz w:val="24"/>
          <w:szCs w:val="24"/>
        </w:rPr>
        <w:t xml:space="preserve">Στο προεδρείο </w:t>
      </w:r>
      <w:r>
        <w:rPr>
          <w:rFonts w:eastAsia="Times New Roman" w:cs="Liberation Sans;Arial" w:ascii="Liberation Sans;Arial" w:hAnsi="Liberation Sans;Arial"/>
          <w:b/>
          <w:color w:val="00000A"/>
          <w:sz w:val="24"/>
          <w:szCs w:val="24"/>
          <w:u w:val="single"/>
        </w:rPr>
        <w:t>δεν</w:t>
      </w:r>
      <w:r>
        <w:rPr>
          <w:rFonts w:eastAsia="Times New Roman" w:cs="Liberation Sans;Arial" w:ascii="Liberation Sans;Arial" w:hAnsi="Liberation Sans;Arial"/>
          <w:color w:val="00000A"/>
          <w:sz w:val="24"/>
          <w:szCs w:val="24"/>
        </w:rPr>
        <w:t xml:space="preserve"> μπορεί να συμμετέχει γονέας που </w:t>
      </w:r>
      <w:r>
        <w:rPr>
          <w:rFonts w:eastAsia="Times New Roman" w:cs="Liberation Sans;Arial" w:ascii="Liberation Sans;Arial" w:hAnsi="Liberation Sans;Arial"/>
          <w:b/>
          <w:color w:val="00000A"/>
          <w:sz w:val="24"/>
          <w:szCs w:val="24"/>
          <w:u w:val="single"/>
        </w:rPr>
        <w:t>δεν</w:t>
      </w:r>
      <w:r>
        <w:rPr>
          <w:rFonts w:eastAsia="Times New Roman" w:cs="Liberation Sans;Arial" w:ascii="Liberation Sans;Arial" w:hAnsi="Liberation Sans;Arial"/>
          <w:color w:val="00000A"/>
          <w:sz w:val="24"/>
          <w:szCs w:val="24"/>
        </w:rPr>
        <w:t xml:space="preserve"> έχει πλέον παιδί στην σχολική μονάδα, </w:t>
      </w:r>
      <w:r>
        <w:rPr>
          <w:rFonts w:eastAsia="Times New Roman" w:cs="Liberation Sans;Arial" w:ascii="Liberation Sans;Arial" w:hAnsi="Liberation Sans;Arial"/>
          <w:b/>
          <w:bCs/>
          <w:color w:val="00000A"/>
          <w:sz w:val="24"/>
          <w:szCs w:val="24"/>
        </w:rPr>
        <w:t>ακόμα κι αν είναι απερχόμενο μέλος της διοίκησης του συλλόγου</w:t>
      </w:r>
      <w:r>
        <w:rPr>
          <w:rFonts w:eastAsia="Times New Roman" w:cs="Liberation Sans;Arial" w:ascii="Liberation Sans;Arial" w:hAnsi="Liberation Sans;Arial"/>
          <w:color w:val="00000A"/>
          <w:sz w:val="24"/>
          <w:szCs w:val="24"/>
        </w:rPr>
        <w:t>.</w:t>
      </w:r>
    </w:p>
    <w:p>
      <w:pPr>
        <w:pStyle w:val="Normal"/>
        <w:numPr>
          <w:ilvl w:val="0"/>
          <w:numId w:val="10"/>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Εάν υπάρχουν γονείς που θέλουν να θέσουν </w:t>
      </w:r>
      <w:r>
        <w:rPr>
          <w:rFonts w:eastAsia="Times New Roman" w:cs="Liberation Sans;Arial" w:ascii="Liberation Sans;Arial" w:hAnsi="Liberation Sans;Arial"/>
          <w:b/>
          <w:bCs/>
          <w:color w:val="00000A"/>
          <w:sz w:val="24"/>
          <w:szCs w:val="24"/>
        </w:rPr>
        <w:t xml:space="preserve">θέματα εκτός ημερησίας διάταξης τα καταθέτουν στον πρόεδρο της συνέλευσης και στην συνέχεια τίθενται στο σώμα  προκειμένου με ψηφοφορία να αποφασιστεί εάν θα συζητηθούν. </w:t>
      </w:r>
    </w:p>
    <w:p>
      <w:pPr>
        <w:pStyle w:val="Normal"/>
        <w:numPr>
          <w:ilvl w:val="0"/>
          <w:numId w:val="10"/>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Το πρόγραμμα της συνέλευσης μπορεί να είναι το ακόλουθο:</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Εκλογή προεδρείου</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Διοικητικός Απολογισμός</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Οικονομικός Απολογισμός</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Έκθεση Εξελεγκτικής Επιτροπής</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Ερωτήσεις επί των Απολογισμών</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Τοποθετήσεις γονέων (απερχόμενου ΔΣ, μέλη συλλόγου, υποψήφιοι κλπ.)</w:t>
      </w:r>
    </w:p>
    <w:p>
      <w:pPr>
        <w:pStyle w:val="Normal"/>
        <w:widowControl/>
        <w:numPr>
          <w:ilvl w:val="0"/>
          <w:numId w:val="14"/>
        </w:numPr>
        <w:tabs>
          <w:tab w:val="clear" w:pos="720"/>
          <w:tab w:val="left" w:pos="573" w:leader="none"/>
          <w:tab w:val="left" w:pos="851" w:leader="none"/>
        </w:tabs>
        <w:suppressAutoHyphens w:val="true"/>
        <w:bidi w:val="0"/>
        <w:spacing w:lineRule="auto" w:line="276" w:before="0" w:after="0"/>
        <w:ind w:left="567" w:right="0" w:hanging="0"/>
        <w:jc w:val="both"/>
        <w:rPr/>
      </w:pPr>
      <w:r>
        <w:rPr>
          <w:rFonts w:eastAsia="Times New Roman" w:cs="Liberation Sans;Arial" w:ascii="Liberation Sans;Arial" w:hAnsi="Liberation Sans;Arial"/>
          <w:color w:val="00000A"/>
          <w:sz w:val="24"/>
          <w:szCs w:val="24"/>
        </w:rPr>
        <w:t>Θέματα εκτός ημερησίας διάταξης (αφού τεθούν σε ψηφοφορία και συμφωνεί το σώμα να συζητηθούν)</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Απαλλαγή απερχόμενου Διοικητικού Συμβουλίου</w:t>
      </w:r>
    </w:p>
    <w:p>
      <w:pPr>
        <w:pStyle w:val="Normal"/>
        <w:numPr>
          <w:ilvl w:val="0"/>
          <w:numId w:val="14"/>
        </w:numPr>
        <w:tabs>
          <w:tab w:val="clear" w:pos="720"/>
          <w:tab w:val="left" w:pos="851" w:leader="none"/>
        </w:tabs>
        <w:spacing w:lineRule="auto" w:line="276"/>
        <w:ind w:left="720" w:right="0" w:hanging="153"/>
        <w:jc w:val="both"/>
        <w:rPr/>
      </w:pPr>
      <w:r>
        <w:rPr>
          <w:rFonts w:eastAsia="Times New Roman" w:cs="Liberation Sans;Arial" w:ascii="Liberation Sans;Arial" w:hAnsi="Liberation Sans;Arial"/>
          <w:color w:val="00000A"/>
          <w:sz w:val="24"/>
          <w:szCs w:val="24"/>
        </w:rPr>
        <w:t>Καθορισμός ημερομηνίας αρχαιρεσιών</w:t>
      </w:r>
    </w:p>
    <w:p>
      <w:pPr>
        <w:pStyle w:val="Normal"/>
        <w:widowControl/>
        <w:numPr>
          <w:ilvl w:val="0"/>
          <w:numId w:val="14"/>
        </w:numPr>
        <w:tabs>
          <w:tab w:val="clear" w:pos="720"/>
        </w:tabs>
        <w:suppressAutoHyphens w:val="true"/>
        <w:bidi w:val="0"/>
        <w:spacing w:lineRule="auto" w:line="276" w:before="0" w:after="0"/>
        <w:ind w:left="624" w:right="0" w:hanging="57"/>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Εκλογή Εφορευτικής Επιτροπής </w:t>
      </w:r>
    </w:p>
    <w:p>
      <w:pPr>
        <w:pStyle w:val="Normal"/>
        <w:widowControl/>
        <w:numPr>
          <w:ilvl w:val="0"/>
          <w:numId w:val="13"/>
        </w:numPr>
        <w:suppressAutoHyphens w:val="true"/>
        <w:bidi w:val="0"/>
        <w:spacing w:lineRule="auto" w:line="276" w:before="97" w:after="97"/>
        <w:ind w:left="0" w:right="0" w:hanging="0"/>
        <w:jc w:val="both"/>
        <w:rPr/>
      </w:pPr>
      <w:r>
        <w:rPr>
          <w:rFonts w:eastAsia="Times New Roman" w:cs="Liberation Sans;Arial" w:ascii="Liberation Sans;Arial" w:hAnsi="Liberation Sans;Arial"/>
          <w:b w:val="false"/>
          <w:bCs w:val="false"/>
          <w:color w:val="00000A"/>
          <w:sz w:val="24"/>
          <w:szCs w:val="24"/>
        </w:rPr>
        <w:t xml:space="preserve">Για τη σύνταξη της έκθεσης οικονομικού ελέγχου </w:t>
      </w:r>
      <w:r>
        <w:rPr>
          <w:rFonts w:eastAsia="Times New Roman" w:cs="Liberation Sans;Arial" w:ascii="Liberation Sans;Arial" w:hAnsi="Liberation Sans;Arial"/>
          <w:b/>
          <w:bCs/>
          <w:color w:val="C9211E"/>
          <w:sz w:val="24"/>
          <w:szCs w:val="24"/>
        </w:rPr>
        <w:t>(υπόδειγμα 11)</w:t>
      </w:r>
      <w:r>
        <w:rPr>
          <w:rFonts w:eastAsia="Times New Roman" w:cs="Liberation Sans;Arial" w:ascii="Liberation Sans;Arial" w:hAnsi="Liberation Sans;Arial"/>
          <w:b w:val="false"/>
          <w:bCs w:val="false"/>
          <w:color w:val="00000A"/>
          <w:sz w:val="24"/>
          <w:szCs w:val="24"/>
        </w:rPr>
        <w:t xml:space="preserve"> η </w:t>
      </w:r>
      <w:r>
        <w:rPr>
          <w:rFonts w:eastAsia="Times New Roman" w:cs="Liberation Sans;Arial" w:ascii="Liberation Sans;Arial" w:hAnsi="Liberation Sans;Arial"/>
          <w:b w:val="false"/>
          <w:bCs w:val="false"/>
          <w:color w:val="00000A"/>
          <w:sz w:val="24"/>
          <w:szCs w:val="24"/>
          <w:lang w:val="el-GR" w:eastAsia="zh-CN" w:bidi="ar-SA"/>
        </w:rPr>
        <w:t>Ε</w:t>
      </w:r>
      <w:r>
        <w:rPr>
          <w:rFonts w:eastAsia="Times New Roman" w:cs="Liberation Sans;Arial" w:ascii="Liberation Sans;Arial" w:hAnsi="Liberation Sans;Arial"/>
          <w:b w:val="false"/>
          <w:bCs w:val="false"/>
          <w:color w:val="00000A"/>
          <w:sz w:val="24"/>
          <w:szCs w:val="24"/>
        </w:rPr>
        <w:t xml:space="preserve">λεγκτική </w:t>
      </w:r>
      <w:r>
        <w:rPr>
          <w:rFonts w:eastAsia="Times New Roman" w:cs="Liberation Sans;Arial" w:ascii="Liberation Sans;Arial" w:hAnsi="Liberation Sans;Arial"/>
          <w:b w:val="false"/>
          <w:bCs w:val="false"/>
          <w:color w:val="00000A"/>
          <w:sz w:val="24"/>
          <w:szCs w:val="24"/>
          <w:lang w:val="el-GR" w:eastAsia="zh-CN" w:bidi="ar-SA"/>
        </w:rPr>
        <w:t>Ε</w:t>
      </w:r>
      <w:r>
        <w:rPr>
          <w:rFonts w:eastAsia="Times New Roman" w:cs="Liberation Sans;Arial" w:ascii="Liberation Sans;Arial" w:hAnsi="Liberation Sans;Arial"/>
          <w:b w:val="false"/>
          <w:bCs w:val="false"/>
          <w:color w:val="00000A"/>
          <w:sz w:val="24"/>
          <w:szCs w:val="24"/>
        </w:rPr>
        <w:t xml:space="preserve">πιτροπή </w:t>
      </w:r>
      <w:r>
        <w:rPr>
          <w:rFonts w:eastAsia="Times New Roman" w:cs="Liberation Sans;Arial" w:ascii="Liberation Sans;Arial" w:hAnsi="Liberation Sans;Arial"/>
          <w:b/>
          <w:bCs/>
          <w:color w:val="00000A"/>
          <w:sz w:val="24"/>
          <w:szCs w:val="24"/>
        </w:rPr>
        <w:t>πριν</w:t>
      </w:r>
      <w:r>
        <w:rPr>
          <w:rFonts w:eastAsia="Times New Roman" w:cs="Liberation Sans;Arial" w:ascii="Liberation Sans;Arial" w:hAnsi="Liberation Sans;Arial"/>
          <w:b w:val="false"/>
          <w:bCs w:val="false"/>
          <w:color w:val="00000A"/>
          <w:sz w:val="24"/>
          <w:szCs w:val="24"/>
        </w:rPr>
        <w:t xml:space="preserve"> τη </w:t>
      </w:r>
      <w:r>
        <w:rPr>
          <w:rFonts w:eastAsia="Times New Roman" w:cs="Liberation Sans;Arial" w:ascii="Liberation Sans;Arial" w:hAnsi="Liberation Sans;Arial"/>
          <w:b w:val="false"/>
          <w:bCs w:val="false"/>
          <w:color w:val="00000A"/>
          <w:sz w:val="24"/>
          <w:szCs w:val="24"/>
          <w:lang w:val="el-GR" w:eastAsia="zh-CN" w:bidi="ar-SA"/>
        </w:rPr>
        <w:t>Γ</w:t>
      </w:r>
      <w:r>
        <w:rPr>
          <w:rFonts w:eastAsia="Times New Roman" w:cs="Liberation Sans;Arial" w:ascii="Liberation Sans;Arial" w:hAnsi="Liberation Sans;Arial"/>
          <w:b w:val="false"/>
          <w:bCs w:val="false"/>
          <w:color w:val="00000A"/>
          <w:sz w:val="24"/>
          <w:szCs w:val="24"/>
        </w:rPr>
        <w:t xml:space="preserve">ενική Συνέλευση </w:t>
      </w:r>
      <w:r>
        <w:rPr>
          <w:rFonts w:eastAsia="Times New Roman" w:cs="Liberation Sans;Arial" w:ascii="Liberation Sans;Arial" w:hAnsi="Liberation Sans;Arial"/>
          <w:b/>
          <w:bCs/>
          <w:color w:val="00000A"/>
          <w:sz w:val="24"/>
          <w:szCs w:val="24"/>
        </w:rPr>
        <w:t>πρέπει να διενεργήσει έλεγχο στο βιβλίο ταμείου, τα συνημμένα παραστατικά εσόδων - εξόδων και τ</w:t>
      </w:r>
      <w:r>
        <w:rPr>
          <w:rFonts w:eastAsia="Times New Roman" w:cs="Liberation Sans;Arial" w:ascii="Liberation Sans;Arial" w:hAnsi="Liberation Sans;Arial"/>
          <w:b/>
          <w:bCs/>
          <w:color w:val="00000A"/>
          <w:sz w:val="24"/>
          <w:szCs w:val="24"/>
        </w:rPr>
        <w:t>α</w:t>
      </w:r>
      <w:r>
        <w:rPr>
          <w:rFonts w:eastAsia="Times New Roman" w:cs="Liberation Sans;Arial" w:ascii="Liberation Sans;Arial" w:hAnsi="Liberation Sans;Arial"/>
          <w:b/>
          <w:bCs/>
          <w:color w:val="00000A"/>
          <w:sz w:val="24"/>
          <w:szCs w:val="24"/>
        </w:rPr>
        <w:t xml:space="preserve"> ταμειακ</w:t>
      </w:r>
      <w:r>
        <w:rPr>
          <w:rFonts w:eastAsia="Times New Roman" w:cs="Liberation Sans;Arial" w:ascii="Liberation Sans;Arial" w:hAnsi="Liberation Sans;Arial"/>
          <w:b/>
          <w:bCs/>
          <w:color w:val="00000A"/>
          <w:kern w:val="0"/>
          <w:sz w:val="24"/>
          <w:szCs w:val="24"/>
          <w:lang w:val="el-GR" w:eastAsia="zh-CN" w:bidi="ar-SA"/>
        </w:rPr>
        <w:t>ά</w:t>
      </w:r>
      <w:r>
        <w:rPr>
          <w:rFonts w:eastAsia="Times New Roman" w:cs="Liberation Sans;Arial" w:ascii="Liberation Sans;Arial" w:hAnsi="Liberation Sans;Arial"/>
          <w:b/>
          <w:bCs/>
          <w:color w:val="00000A"/>
          <w:sz w:val="24"/>
          <w:szCs w:val="24"/>
        </w:rPr>
        <w:t xml:space="preserve"> </w:t>
      </w:r>
      <w:r>
        <w:rPr>
          <w:rFonts w:eastAsia="Times New Roman" w:cs="Liberation Sans;Arial" w:ascii="Liberation Sans;Arial" w:hAnsi="Liberation Sans;Arial"/>
          <w:b/>
          <w:bCs/>
          <w:color w:val="00000A"/>
          <w:kern w:val="0"/>
          <w:sz w:val="24"/>
          <w:szCs w:val="24"/>
          <w:lang w:val="el-GR" w:eastAsia="zh-CN" w:bidi="ar-SA"/>
        </w:rPr>
        <w:t>διαθέσιμα</w:t>
      </w:r>
      <w:r>
        <w:rPr>
          <w:rFonts w:eastAsia="Times New Roman" w:cs="Liberation Sans;Arial" w:ascii="Liberation Sans;Arial" w:hAnsi="Liberation Sans;Arial"/>
          <w:b w:val="false"/>
          <w:bCs w:val="false"/>
          <w:color w:val="00000A"/>
          <w:sz w:val="24"/>
          <w:szCs w:val="24"/>
        </w:rPr>
        <w:t xml:space="preserve">. Εφόσον διαπιστωθεί συμφωνία εξόδων και παραστατικών συντάσσει έκθεση </w:t>
      </w:r>
      <w:r>
        <w:rPr>
          <w:rFonts w:eastAsia="Times New Roman" w:cs="Liberation Sans;Arial" w:ascii="Liberation Sans;Arial" w:hAnsi="Liberation Sans;Arial"/>
          <w:b w:val="false"/>
          <w:bCs w:val="false"/>
          <w:color w:val="00000A"/>
          <w:sz w:val="24"/>
          <w:szCs w:val="24"/>
        </w:rPr>
        <w:t xml:space="preserve"> </w:t>
      </w:r>
      <w:r>
        <w:rPr>
          <w:rFonts w:eastAsia="Times New Roman" w:cs="Liberation Sans;Arial" w:ascii="Liberation Sans;Arial" w:hAnsi="Liberation Sans;Arial"/>
          <w:b w:val="false"/>
          <w:bCs w:val="false"/>
          <w:color w:val="00000A"/>
          <w:sz w:val="24"/>
          <w:szCs w:val="24"/>
        </w:rPr>
        <w:t xml:space="preserve">την οποία διαβάζει στη Γενική Συνέλευση ο/η Πρόεδρός της </w:t>
      </w:r>
      <w:r>
        <w:rPr>
          <w:rFonts w:eastAsia="Times New Roman" w:cs="Liberation Sans;Arial" w:ascii="Liberation Sans;Arial" w:hAnsi="Liberation Sans;Arial"/>
          <w:b w:val="false"/>
          <w:bCs w:val="false"/>
          <w:color w:val="00000A"/>
          <w:sz w:val="24"/>
          <w:szCs w:val="24"/>
          <w:lang w:val="el-GR" w:eastAsia="zh-CN" w:bidi="ar-SA"/>
        </w:rPr>
        <w:t>ή σε περίπτωση αδυναμίας ή απουσίας άλλο μέλος της</w:t>
      </w:r>
      <w:r>
        <w:rPr>
          <w:rFonts w:eastAsia="Times New Roman" w:cs="Liberation Sans;Arial" w:ascii="Liberation Sans;Arial" w:hAnsi="Liberation Sans;Arial"/>
          <w:b w:val="false"/>
          <w:bCs w:val="false"/>
          <w:color w:val="00000A"/>
          <w:sz w:val="24"/>
          <w:szCs w:val="24"/>
        </w:rPr>
        <w:t xml:space="preserve"> και προτείνει την απαλλαγή του απερχόμενου Διοικητικού Συμβουλίου. </w:t>
      </w:r>
    </w:p>
    <w:p>
      <w:pPr>
        <w:pStyle w:val="Normal"/>
        <w:spacing w:lineRule="auto" w:line="276" w:before="97" w:after="97"/>
        <w:jc w:val="both"/>
        <w:rPr/>
      </w:pPr>
      <w:r>
        <w:rPr>
          <w:rFonts w:eastAsia="Times New Roman" w:cs="Liberation Sans;Arial" w:ascii="Liberation Sans;Arial" w:hAnsi="Liberation Sans;Arial"/>
          <w:b/>
          <w:color w:val="00000A"/>
          <w:sz w:val="24"/>
          <w:szCs w:val="24"/>
        </w:rPr>
        <w:t xml:space="preserve">Αν δεν υπάρχει Ελεγκτική Επιτροπή </w:t>
      </w:r>
      <w:r>
        <w:rPr>
          <w:rFonts w:eastAsia="Times New Roman" w:cs="Liberation Sans;Arial" w:ascii="Liberation Sans;Arial" w:hAnsi="Liberation Sans;Arial"/>
          <w:b w:val="false"/>
          <w:bCs w:val="false"/>
          <w:color w:val="00000A"/>
          <w:sz w:val="24"/>
          <w:szCs w:val="24"/>
        </w:rPr>
        <w:t>λόγω αυτοδίκαιης αποχώρησης των μελών της,</w:t>
      </w:r>
      <w:r>
        <w:rPr>
          <w:rFonts w:eastAsia="Times New Roman" w:cs="Liberation Sans;Arial" w:ascii="Liberation Sans;Arial" w:hAnsi="Liberation Sans;Arial"/>
          <w:b/>
          <w:color w:val="00000A"/>
          <w:sz w:val="24"/>
          <w:szCs w:val="24"/>
        </w:rPr>
        <w:t xml:space="preserve"> ο έλεγχος διενεργείται μέχρι τις 31/8 </w:t>
      </w:r>
      <w:r>
        <w:rPr>
          <w:rFonts w:eastAsia="Times New Roman" w:cs="Liberation Sans;Arial" w:ascii="Liberation Sans;Arial" w:hAnsi="Liberation Sans;Arial"/>
          <w:b w:val="false"/>
          <w:bCs w:val="false"/>
          <w:color w:val="00000A"/>
          <w:sz w:val="24"/>
          <w:szCs w:val="24"/>
          <w:lang w:val="el-GR" w:eastAsia="zh-CN" w:bidi="ar-SA"/>
        </w:rPr>
        <w:t>οπότε και λήγει η θητεία της</w:t>
      </w:r>
      <w:r>
        <w:rPr>
          <w:rFonts w:eastAsia="Times New Roman" w:cs="Liberation Sans;Arial" w:ascii="Liberation Sans;Arial" w:hAnsi="Liberation Sans;Arial"/>
          <w:b w:val="false"/>
          <w:bCs w:val="false"/>
          <w:color w:val="00000A"/>
          <w:sz w:val="24"/>
          <w:szCs w:val="24"/>
        </w:rPr>
        <w:t xml:space="preserve"> και συντάσσει τότε την έκθεσή της.</w:t>
      </w:r>
      <w:r>
        <w:rPr>
          <w:rFonts w:eastAsia="Times New Roman" w:cs="Liberation Sans;Arial" w:ascii="Liberation Sans;Arial" w:hAnsi="Liberation Sans;Arial"/>
          <w:b/>
          <w:color w:val="00000A"/>
          <w:sz w:val="24"/>
          <w:szCs w:val="24"/>
        </w:rPr>
        <w:t xml:space="preserve"> </w:t>
      </w:r>
      <w:r>
        <w:rPr>
          <w:rFonts w:eastAsia="Times New Roman" w:cs="Liberation Sans;Arial" w:ascii="Liberation Sans;Arial" w:hAnsi="Liberation Sans;Arial"/>
          <w:b/>
          <w:color w:val="00000A"/>
          <w:sz w:val="24"/>
          <w:szCs w:val="24"/>
          <w:lang w:val="el-GR" w:eastAsia="zh-CN" w:bidi="ar-SA"/>
        </w:rPr>
        <w:t>Γ</w:t>
      </w:r>
      <w:r>
        <w:rPr>
          <w:rFonts w:eastAsia="Times New Roman" w:cs="Liberation Sans;Arial" w:ascii="Liberation Sans;Arial" w:hAnsi="Liberation Sans;Arial"/>
          <w:b/>
          <w:color w:val="00000A"/>
          <w:sz w:val="24"/>
          <w:szCs w:val="24"/>
        </w:rPr>
        <w:t xml:space="preserve">ια το διάστημα από 1/9 έως μία μέρα πριν την ημερομηνία της Γενικής Συνέλευσης, ο έλεγχος των οικονομικών γίνεται από τη Γενική Συνέλευση. Ακόμα στην περίπτωση που για οποιοδήποτε λόγο η Ελεγκτική Επιτροπή δεν έχει διενεργήσει οικονομικό έλεγχο και δεν έχει συντάξει την έκθεσή της, ο έλεγχος των οικονομικών του Συλλόγου γίνεται από τη Γενική Συνέλευση. </w:t>
      </w:r>
    </w:p>
    <w:p>
      <w:pPr>
        <w:pStyle w:val="Normal"/>
        <w:widowControl/>
        <w:numPr>
          <w:ilvl w:val="0"/>
          <w:numId w:val="17"/>
        </w:numPr>
        <w:suppressAutoHyphens w:val="true"/>
        <w:bidi w:val="0"/>
        <w:spacing w:lineRule="auto" w:line="276" w:before="40" w:after="40"/>
        <w:ind w:left="0" w:right="0" w:hanging="0"/>
        <w:jc w:val="both"/>
        <w:rPr/>
      </w:pPr>
      <w:r>
        <w:rPr>
          <w:rFonts w:eastAsia="Times New Roman" w:cs="Liberation Sans;Arial" w:ascii="Liberation Sans;Arial" w:hAnsi="Liberation Sans;Arial"/>
          <w:b w:val="false"/>
          <w:bCs w:val="false"/>
          <w:color w:val="00000A"/>
          <w:kern w:val="0"/>
          <w:sz w:val="24"/>
          <w:szCs w:val="24"/>
          <w:lang w:val="el-GR" w:eastAsia="zh-CN" w:bidi="ar-SA"/>
        </w:rPr>
        <w:t>Πριν τον καθορισμό ημερομηνίας εκλογών</w:t>
      </w:r>
      <w:r>
        <w:rPr>
          <w:rFonts w:eastAsia="Times New Roman" w:cs="Liberation Sans;Arial" w:ascii="Liberation Sans;Arial" w:hAnsi="Liberation Sans;Arial"/>
          <w:b w:val="false"/>
          <w:bCs w:val="false"/>
          <w:color w:val="00000A"/>
          <w:sz w:val="24"/>
          <w:szCs w:val="24"/>
        </w:rPr>
        <w:t xml:space="preserve"> </w:t>
      </w:r>
      <w:r>
        <w:rPr>
          <w:rFonts w:eastAsia="Times New Roman" w:cs="Liberation Sans;Arial" w:ascii="Liberation Sans;Arial" w:hAnsi="Liberation Sans;Arial"/>
          <w:b w:val="false"/>
          <w:bCs w:val="false"/>
          <w:color w:val="00000A"/>
          <w:sz w:val="24"/>
          <w:szCs w:val="24"/>
          <w:lang w:val="el-GR" w:eastAsia="zh-CN" w:bidi="ar-SA"/>
        </w:rPr>
        <w:t>η</w:t>
      </w:r>
      <w:r>
        <w:rPr>
          <w:rFonts w:eastAsia="Times New Roman" w:cs="Liberation Sans;Arial" w:ascii="Liberation Sans;Arial" w:hAnsi="Liberation Sans;Arial"/>
          <w:b w:val="false"/>
          <w:bCs w:val="false"/>
          <w:color w:val="00000A"/>
          <w:sz w:val="24"/>
          <w:szCs w:val="24"/>
        </w:rPr>
        <w:t xml:space="preserve"> Γενική Συνέλευση με ψηφοφορία αποφασίζει για την απαλλαγή του ΔΣ. </w:t>
      </w:r>
    </w:p>
    <w:p>
      <w:pPr>
        <w:pStyle w:val="Normal"/>
        <w:widowControl/>
        <w:numPr>
          <w:ilvl w:val="0"/>
          <w:numId w:val="16"/>
        </w:numPr>
        <w:suppressAutoHyphens w:val="true"/>
        <w:bidi w:val="0"/>
        <w:spacing w:lineRule="auto" w:line="276" w:before="40" w:after="40"/>
        <w:ind w:left="0" w:right="0" w:hanging="0"/>
        <w:jc w:val="both"/>
        <w:rPr/>
      </w:pPr>
      <w:r>
        <w:rPr>
          <w:rFonts w:eastAsia="Times New Roman" w:cs="Liberation Sans;Arial" w:ascii="Liberation Sans;Arial" w:hAnsi="Liberation Sans;Arial"/>
          <w:b w:val="false"/>
          <w:bCs w:val="false"/>
          <w:color w:val="00000A"/>
          <w:sz w:val="24"/>
          <w:szCs w:val="24"/>
        </w:rPr>
        <w:t>Το απερχόμενο ΔΣ προτείνει στο σώμα της Γενικής Συνέλευσης ημερομηνία/ες εκλογών. Πρόταση μπορεί να γίνει και από το σώμα. Μετά από συζήτηση διεξάγεται ψηφοφορία για την ημερομηνία/ες των εκλογών.</w:t>
      </w:r>
    </w:p>
    <w:p>
      <w:pPr>
        <w:pStyle w:val="Normal"/>
        <w:widowControl/>
        <w:numPr>
          <w:ilvl w:val="0"/>
          <w:numId w:val="16"/>
        </w:numPr>
        <w:suppressAutoHyphens w:val="true"/>
        <w:bidi w:val="0"/>
        <w:spacing w:lineRule="auto" w:line="276" w:before="40" w:after="40"/>
        <w:ind w:left="0" w:right="0" w:hanging="0"/>
        <w:jc w:val="both"/>
        <w:rPr/>
      </w:pPr>
      <w:r>
        <w:rPr>
          <w:rFonts w:eastAsia="Times New Roman" w:cs="Liberation Sans;Arial" w:ascii="Liberation Sans;Arial" w:hAnsi="Liberation Sans;Arial"/>
          <w:b w:val="false"/>
          <w:bCs w:val="false"/>
          <w:color w:val="00000A"/>
          <w:sz w:val="24"/>
          <w:szCs w:val="24"/>
        </w:rPr>
        <w:t xml:space="preserve">Ο πρόεδρος της Γενικής Συνέλευσης </w:t>
      </w:r>
      <w:r>
        <w:rPr>
          <w:rFonts w:eastAsia="Times New Roman" w:cs="Liberation Sans;Arial" w:ascii="Liberation Sans;Arial" w:hAnsi="Liberation Sans;Arial"/>
          <w:b w:val="false"/>
          <w:bCs w:val="false"/>
          <w:color w:val="00000A"/>
          <w:kern w:val="0"/>
          <w:sz w:val="24"/>
          <w:szCs w:val="24"/>
          <w:lang w:val="el-GR" w:eastAsia="zh-CN" w:bidi="ar-SA"/>
        </w:rPr>
        <w:t>ρωτάει</w:t>
      </w:r>
      <w:r>
        <w:rPr>
          <w:rFonts w:eastAsia="Times New Roman" w:cs="Liberation Sans;Arial" w:ascii="Liberation Sans;Arial" w:hAnsi="Liberation Sans;Arial"/>
          <w:b w:val="false"/>
          <w:bCs w:val="false"/>
          <w:color w:val="00000A"/>
          <w:sz w:val="24"/>
          <w:szCs w:val="24"/>
        </w:rPr>
        <w:t xml:space="preserve"> το σώμα </w:t>
      </w:r>
      <w:r>
        <w:rPr>
          <w:rFonts w:eastAsia="Times New Roman" w:cs="Liberation Sans;Arial" w:ascii="Liberation Sans;Arial" w:hAnsi="Liberation Sans;Arial"/>
          <w:b w:val="false"/>
          <w:bCs w:val="false"/>
          <w:color w:val="00000A"/>
          <w:kern w:val="0"/>
          <w:sz w:val="24"/>
          <w:szCs w:val="24"/>
          <w:lang w:val="el-GR" w:eastAsia="zh-CN" w:bidi="ar-SA"/>
        </w:rPr>
        <w:t xml:space="preserve">ποιοι θέλουν να είναι </w:t>
      </w:r>
      <w:r>
        <w:rPr>
          <w:rFonts w:eastAsia="Times New Roman" w:cs="Liberation Sans;Arial" w:ascii="Liberation Sans;Arial" w:hAnsi="Liberation Sans;Arial"/>
          <w:b w:val="false"/>
          <w:bCs w:val="false"/>
          <w:color w:val="00000A"/>
          <w:sz w:val="24"/>
          <w:szCs w:val="24"/>
        </w:rPr>
        <w:t xml:space="preserve">υποψήφιοι για την Εφορευτική Επιτροπή.  Προτάσεις μπορούν να γίνουν και από το σώμα. </w:t>
      </w:r>
    </w:p>
    <w:p>
      <w:pPr>
        <w:pStyle w:val="Normal"/>
        <w:widowControl/>
        <w:numPr>
          <w:ilvl w:val="0"/>
          <w:numId w:val="0"/>
        </w:numPr>
        <w:suppressAutoHyphens w:val="true"/>
        <w:bidi w:val="0"/>
        <w:spacing w:lineRule="auto" w:line="276" w:before="97" w:after="97"/>
        <w:ind w:left="720" w:right="0" w:hanging="0"/>
        <w:jc w:val="both"/>
        <w:rPr/>
      </w:pPr>
      <w:r>
        <w:rPr>
          <w:rFonts w:eastAsia="Times New Roman" w:cs="Liberation Sans;Arial" w:ascii="Liberation Sans;Arial" w:hAnsi="Liberation Sans;Arial"/>
          <w:b w:val="false"/>
          <w:bCs w:val="false"/>
          <w:color w:val="00000A"/>
          <w:sz w:val="24"/>
          <w:szCs w:val="24"/>
        </w:rPr>
        <w:t xml:space="preserve">Ο αριθμός των μελών που θα την απαρτίζουν καθώς και ο τρόπος εκλογής της συνήθως ορίζονται από το καταστατικό. Σε διαφορετική περίπτωση αποφασίζεται από τη Γενική Συνέλευση, είναι 3μελής (τουλάχιστον) και πάντα αποτελείται από μονό αριθμό μελών. Στη περίπτωση που οι υποψήφιοι είναι περισσότεροι, </w:t>
      </w:r>
      <w:r>
        <w:rPr>
          <w:rFonts w:eastAsia="Times New Roman" w:cs="Liberation Sans;Arial" w:ascii="Liberation Sans;Arial" w:hAnsi="Liberation Sans;Arial"/>
          <w:b w:val="false"/>
          <w:bCs w:val="false"/>
          <w:color w:val="00000A"/>
          <w:kern w:val="0"/>
          <w:sz w:val="24"/>
          <w:szCs w:val="24"/>
          <w:lang w:val="el-GR" w:eastAsia="zh-CN" w:bidi="ar-SA"/>
        </w:rPr>
        <w:t>οι επιπλέον είναι</w:t>
      </w:r>
      <w:r>
        <w:rPr>
          <w:rFonts w:eastAsia="Times New Roman" w:cs="Liberation Sans;Arial" w:ascii="Liberation Sans;Arial" w:hAnsi="Liberation Sans;Arial"/>
          <w:b w:val="false"/>
          <w:bCs w:val="false"/>
          <w:color w:val="00000A"/>
          <w:sz w:val="24"/>
          <w:szCs w:val="24"/>
        </w:rPr>
        <w:t xml:space="preserve"> αναπληρωματικά μέλη της.  </w:t>
      </w:r>
      <w:r>
        <w:rPr>
          <w:rFonts w:eastAsia="Times New Roman" w:cs="Liberation Sans;Arial" w:ascii="Liberation Sans;Arial" w:hAnsi="Liberation Sans;Arial"/>
          <w:b w:val="false"/>
          <w:bCs w:val="false"/>
          <w:color w:val="00000A"/>
          <w:kern w:val="0"/>
          <w:sz w:val="24"/>
          <w:szCs w:val="24"/>
          <w:lang w:val="el-GR" w:eastAsia="zh-CN" w:bidi="ar-SA"/>
        </w:rPr>
        <w:t xml:space="preserve">Τα μέλη της Εφορευτικής Επιτροπής εκλέγονται με ψηφοφορία. </w:t>
      </w:r>
    </w:p>
    <w:p>
      <w:pPr>
        <w:pStyle w:val="Normal"/>
        <w:widowControl/>
        <w:numPr>
          <w:ilvl w:val="0"/>
          <w:numId w:val="15"/>
        </w:numPr>
        <w:suppressAutoHyphens w:val="true"/>
        <w:bidi w:val="0"/>
        <w:spacing w:lineRule="auto" w:line="276" w:before="120" w:after="120"/>
        <w:ind w:left="0" w:right="0" w:hanging="0"/>
        <w:jc w:val="both"/>
        <w:rPr/>
      </w:pPr>
      <w:r>
        <w:rPr>
          <w:rFonts w:eastAsia="Times New Roman" w:cs="Liberation Sans;Arial" w:ascii="Liberation Sans;Arial" w:hAnsi="Liberation Sans;Arial"/>
          <w:color w:val="00000A"/>
          <w:sz w:val="24"/>
          <w:szCs w:val="24"/>
          <w:lang w:val="el-GR" w:eastAsia="zh-CN" w:bidi="ar-SA"/>
        </w:rPr>
        <w:t xml:space="preserve">Με </w:t>
      </w:r>
      <w:r>
        <w:rPr>
          <w:rFonts w:eastAsia="Times New Roman" w:cs="Liberation Sans;Arial" w:ascii="Liberation Sans;Arial" w:hAnsi="Liberation Sans;Arial"/>
          <w:color w:val="00000A"/>
          <w:sz w:val="24"/>
          <w:szCs w:val="24"/>
        </w:rPr>
        <w:t xml:space="preserve">την ολοκλήρωση της Γενικής Συνέλευσης το προεδρείο της συνέλευσης συμπληρώνει και υπογράφει το </w:t>
      </w:r>
      <w:r>
        <w:rPr>
          <w:rFonts w:eastAsia="Times New Roman" w:cs="Liberation Sans;Arial" w:ascii="Liberation Sans;Arial" w:hAnsi="Liberation Sans;Arial"/>
          <w:b/>
          <w:color w:val="00000A"/>
          <w:sz w:val="24"/>
          <w:szCs w:val="24"/>
        </w:rPr>
        <w:t>Απόσπασμα Πρακτικού Εκλογοαπολογιστικής Γενικής Συνέλευσης</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b/>
          <w:bCs/>
          <w:color w:val="C9211E"/>
          <w:sz w:val="24"/>
          <w:szCs w:val="24"/>
        </w:rPr>
        <w:t xml:space="preserve">(υπόδειγμα 3α) </w:t>
      </w:r>
      <w:r>
        <w:rPr>
          <w:rFonts w:eastAsia="Times New Roman" w:cs="Liberation Sans;Arial" w:ascii="Liberation Sans;Arial" w:hAnsi="Liberation Sans;Arial"/>
          <w:color w:val="00000A"/>
          <w:sz w:val="24"/>
          <w:szCs w:val="24"/>
        </w:rPr>
        <w:t xml:space="preserve">ή το </w:t>
      </w:r>
      <w:r>
        <w:rPr>
          <w:rFonts w:eastAsia="Times New Roman" w:cs="Liberation Sans;Arial" w:ascii="Liberation Sans;Arial" w:hAnsi="Liberation Sans;Arial"/>
          <w:b/>
          <w:bCs/>
          <w:color w:val="00000A"/>
          <w:sz w:val="24"/>
          <w:szCs w:val="24"/>
        </w:rPr>
        <w:t>Απόσπασμα Πρακτικού Γενικής Συνέλευσης</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b/>
          <w:bCs/>
          <w:color w:val="C9211E"/>
          <w:sz w:val="24"/>
          <w:szCs w:val="24"/>
        </w:rPr>
        <w:t>(υπόδειγμα 3β),</w:t>
      </w:r>
      <w:r>
        <w:rPr>
          <w:rFonts w:eastAsia="Times New Roman" w:cs="Liberation Sans;Arial" w:ascii="Liberation Sans;Arial" w:hAnsi="Liberation Sans;Arial"/>
          <w:b/>
          <w:bCs/>
          <w:color w:val="000000"/>
          <w:sz w:val="24"/>
          <w:szCs w:val="24"/>
        </w:rPr>
        <w:t xml:space="preserve"> αν η ΓΣ έχει γίνει μετά από πρόσκληση της Διεύθυνσης του Σχολείου.</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kern w:val="0"/>
          <w:sz w:val="24"/>
          <w:szCs w:val="24"/>
          <w:lang w:val="el-GR" w:eastAsia="zh-CN" w:bidi="ar-SA"/>
        </w:rPr>
        <w:t>Ε</w:t>
      </w:r>
      <w:r>
        <w:rPr>
          <w:rFonts w:eastAsia="Times New Roman" w:cs="Liberation Sans;Arial" w:ascii="Liberation Sans;Arial" w:hAnsi="Liberation Sans;Arial"/>
          <w:color w:val="00000A"/>
          <w:sz w:val="24"/>
          <w:szCs w:val="24"/>
        </w:rPr>
        <w:t>πίσης υπογράφει και την κατάσταση παρουσιών στη Γενική Συνέλευση.</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Παραδίδει το απόσπασμα πρακτικού, την κατάσταση παρουσιών γενικής συνέλευσης υπογεγραμμένα και την σφραγίδα του συλλόγου στην Εφορευτική Επιτροπή. Επίσης της παραδίδει κατάσταση με τους γονείς που έχουν ήδη τακτοποιηθεί οικονομικά (για να μην ξαναζητήσει η εφορευτική επιτροπή την ημέρα των εκλογών συνδρομή από τους γονείς που είναι τακτοποιημένοι οικονομικά).</w:t>
      </w:r>
    </w:p>
    <w:p>
      <w:pPr>
        <w:pStyle w:val="Normal"/>
        <w:widowControl/>
        <w:numPr>
          <w:ilvl w:val="0"/>
          <w:numId w:val="18"/>
        </w:numPr>
        <w:suppressAutoHyphens w:val="true"/>
        <w:bidi w:val="0"/>
        <w:spacing w:lineRule="auto" w:line="276" w:before="120" w:after="120"/>
        <w:ind w:left="0" w:right="0" w:hanging="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Το απερχόμενο Διοικητικό Συμβούλιο παραδίδει στην Εφορευτική Επιτροπή αντίγραφο του καταστατικού του Συλλόγου Γονέων και την κατάσταση μαθητών </w:t>
      </w:r>
      <w:r>
        <w:rPr>
          <w:rFonts w:eastAsia="Times New Roman" w:cs="Liberation Sans;Arial" w:ascii="Liberation Sans;Arial" w:hAnsi="Liberation Sans;Arial"/>
          <w:color w:val="00000A"/>
          <w:sz w:val="24"/>
          <w:szCs w:val="24"/>
          <w:lang w:val="en-US"/>
        </w:rPr>
        <w:t>my</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sz w:val="24"/>
          <w:szCs w:val="24"/>
          <w:lang w:val="en-US"/>
        </w:rPr>
        <w:t>school</w:t>
      </w:r>
      <w:r>
        <w:rPr>
          <w:rFonts w:eastAsia="Times New Roman" w:cs="Liberation Sans;Arial" w:ascii="Liberation Sans;Arial" w:hAnsi="Liberation Sans;Arial"/>
          <w:color w:val="00000A"/>
          <w:sz w:val="24"/>
          <w:szCs w:val="24"/>
        </w:rPr>
        <w:t xml:space="preserve"> ανά τμήμα που έχει δοθεί από την διεύθυνση του σχολείου, </w:t>
      </w:r>
      <w:r>
        <w:rPr>
          <w:rFonts w:eastAsia="Times New Roman" w:cs="Liberation Sans;Arial" w:ascii="Liberation Sans;Arial" w:hAnsi="Liberation Sans;Arial"/>
          <w:b/>
          <w:bCs/>
          <w:color w:val="00000A"/>
          <w:sz w:val="24"/>
          <w:szCs w:val="24"/>
        </w:rPr>
        <w:t xml:space="preserve">όπου </w:t>
      </w:r>
      <w:r>
        <w:rPr>
          <w:rFonts w:eastAsia="Times New Roman" w:cs="Liberation Sans;Arial" w:ascii="Liberation Sans;Arial" w:hAnsi="Liberation Sans;Arial"/>
          <w:b/>
          <w:bCs/>
          <w:color w:val="00000A"/>
          <w:kern w:val="0"/>
          <w:sz w:val="24"/>
          <w:szCs w:val="24"/>
          <w:lang w:val="el-GR" w:eastAsia="zh-CN" w:bidi="ar-SA"/>
        </w:rPr>
        <w:t>ζητάμε να</w:t>
      </w:r>
      <w:r>
        <w:rPr>
          <w:rFonts w:eastAsia="Times New Roman" w:cs="Liberation Sans;Arial" w:ascii="Liberation Sans;Arial" w:hAnsi="Liberation Sans;Arial"/>
          <w:b/>
          <w:bCs/>
          <w:color w:val="00000A"/>
          <w:sz w:val="24"/>
          <w:szCs w:val="24"/>
        </w:rPr>
        <w:t xml:space="preserve"> αναγράφεται το επώνυμο ΚΑΙ της μητέρας</w:t>
      </w:r>
      <w:r>
        <w:rPr>
          <w:rFonts w:eastAsia="Times New Roman" w:cs="Liberation Sans;Arial" w:ascii="Liberation Sans;Arial" w:hAnsi="Liberation Sans;Arial"/>
          <w:color w:val="00000A"/>
          <w:sz w:val="24"/>
          <w:szCs w:val="24"/>
        </w:rPr>
        <w:t xml:space="preserve"> (συνήθως είναι διαφορετικό από του παιδιού). </w:t>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u w:val="single"/>
        </w:rPr>
        <w:t>Τονίζεται ότι η συγκεκριμένη κατ</w:t>
      </w:r>
      <w:r>
        <w:rPr>
          <w:rFonts w:eastAsia="Times New Roman" w:cs="Liberation Sans;Arial" w:ascii="Liberation Sans;Arial" w:hAnsi="Liberation Sans;Arial"/>
          <w:color w:val="00000A"/>
          <w:sz w:val="24"/>
          <w:szCs w:val="24"/>
          <w:u w:val="single"/>
          <w:lang w:val="el-GR" w:eastAsia="zh-CN" w:bidi="ar-SA"/>
        </w:rPr>
        <w:t>ά</w:t>
      </w:r>
      <w:r>
        <w:rPr>
          <w:rFonts w:eastAsia="Times New Roman" w:cs="Liberation Sans;Arial" w:ascii="Liberation Sans;Arial" w:hAnsi="Liberation Sans;Arial"/>
          <w:color w:val="00000A"/>
          <w:sz w:val="24"/>
          <w:szCs w:val="24"/>
          <w:u w:val="single"/>
        </w:rPr>
        <w:t>στ</w:t>
      </w:r>
      <w:r>
        <w:rPr>
          <w:rFonts w:eastAsia="Times New Roman" w:cs="Liberation Sans;Arial" w:ascii="Liberation Sans;Arial" w:hAnsi="Liberation Sans;Arial"/>
          <w:color w:val="00000A"/>
          <w:sz w:val="24"/>
          <w:szCs w:val="24"/>
          <w:u w:val="single"/>
          <w:lang w:val="el-GR" w:eastAsia="zh-CN" w:bidi="ar-SA"/>
        </w:rPr>
        <w:t>αση από το my school</w:t>
      </w:r>
      <w:r>
        <w:rPr>
          <w:rFonts w:eastAsia="Times New Roman" w:cs="Liberation Sans;Arial" w:ascii="Liberation Sans;Arial" w:hAnsi="Liberation Sans;Arial"/>
          <w:color w:val="00000A"/>
          <w:sz w:val="24"/>
          <w:szCs w:val="24"/>
          <w:u w:val="single"/>
        </w:rPr>
        <w:t xml:space="preserve"> είναι προϋπόθεση για την διεξαγωγή της εκλογικής διαδικασίας καθώς </w:t>
      </w:r>
      <w:r>
        <w:rPr>
          <w:rFonts w:eastAsia="Times New Roman" w:cs="Liberation Sans;Arial" w:ascii="Liberation Sans;Arial" w:hAnsi="Liberation Sans;Arial"/>
          <w:b/>
          <w:bCs/>
          <w:color w:val="00000A"/>
          <w:sz w:val="24"/>
          <w:szCs w:val="24"/>
          <w:u w:val="single"/>
        </w:rPr>
        <w:t>ΑΥΤ</w:t>
      </w:r>
      <w:r>
        <w:rPr>
          <w:rFonts w:eastAsia="Times New Roman" w:cs="Liberation Sans;Arial" w:ascii="Liberation Sans;Arial" w:hAnsi="Liberation Sans;Arial"/>
          <w:b/>
          <w:bCs/>
          <w:color w:val="00000A"/>
          <w:kern w:val="0"/>
          <w:sz w:val="24"/>
          <w:szCs w:val="24"/>
          <w:u w:val="single"/>
          <w:lang w:val="el-GR" w:eastAsia="zh-CN" w:bidi="ar-SA"/>
        </w:rPr>
        <w:t>Η</w:t>
      </w:r>
      <w:r>
        <w:rPr>
          <w:rFonts w:eastAsia="Times New Roman" w:cs="Liberation Sans;Arial" w:ascii="Liberation Sans;Arial" w:hAnsi="Liberation Sans;Arial"/>
          <w:b/>
          <w:bCs/>
          <w:color w:val="00000A"/>
          <w:sz w:val="24"/>
          <w:szCs w:val="24"/>
          <w:u w:val="single"/>
        </w:rPr>
        <w:t xml:space="preserve"> ΕΙΝΑΙ Ο ΕΚΛΟΓΙΚΟΣ ΚΑΤΑΛΟΓΟΣ ΤΟΥ ΣΥΛΛΟΓΟΥ. </w:t>
      </w:r>
    </w:p>
    <w:p>
      <w:pPr>
        <w:pStyle w:val="Normal"/>
        <w:spacing w:lineRule="auto" w:line="276" w:before="120" w:after="120"/>
        <w:jc w:val="both"/>
        <w:rPr>
          <w:rFonts w:ascii="Liberation Sans;Arial" w:hAnsi="Liberation Sans;Arial" w:eastAsia="Times New Roman" w:cs="Liberation Sans;Arial"/>
          <w:b/>
          <w:b/>
          <w:color w:val="00000A"/>
          <w:sz w:val="24"/>
          <w:szCs w:val="24"/>
        </w:rPr>
      </w:pPr>
      <w:r>
        <w:rPr>
          <w:rFonts w:eastAsia="Times New Roman" w:cs="Liberation Sans;Arial" w:ascii="Liberation Sans;Arial" w:hAnsi="Liberation Sans;Arial"/>
          <w:b/>
          <w:color w:val="00000A"/>
          <w:sz w:val="24"/>
          <w:szCs w:val="24"/>
        </w:rPr>
        <w:t xml:space="preserve">Μετά την εκλογή της εφορευτικής επιτροπής το απερχόμενο ΔΣ δεν έχει καμία αρμοδιότητα. </w:t>
      </w:r>
    </w:p>
    <w:p>
      <w:pPr>
        <w:pStyle w:val="Normal"/>
        <w:spacing w:lineRule="auto" w:line="276" w:before="6" w:after="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120" w:after="120"/>
        <w:jc w:val="both"/>
        <w:rPr>
          <w:rFonts w:ascii="Liberation Sans;Arial" w:hAnsi="Liberation Sans;Arial" w:eastAsia="Times New Roman" w:cs="Liberation Sans;Arial"/>
          <w:b/>
          <w:b/>
          <w:color w:val="00000A"/>
          <w:sz w:val="24"/>
          <w:szCs w:val="24"/>
          <w:u w:val="double"/>
        </w:rPr>
      </w:pPr>
      <w:r>
        <w:rPr>
          <w:rFonts w:eastAsia="Times New Roman" w:cs="Liberation Sans;Arial" w:ascii="Liberation Sans;Arial" w:hAnsi="Liberation Sans;Arial"/>
          <w:b/>
          <w:color w:val="00000A"/>
          <w:spacing w:val="40"/>
          <w:sz w:val="24"/>
          <w:szCs w:val="24"/>
          <w:u w:val="thick"/>
          <w:lang w:val="el-GR" w:eastAsia="zh-CN" w:bidi="ar-SA"/>
        </w:rPr>
        <w:t>7. Αρμοδιότητες της Εφορευτικής Επιτροπή</w:t>
      </w:r>
      <w:r>
        <w:rPr>
          <w:rFonts w:eastAsia="Times New Roman" w:cs="Liberation Sans;Arial" w:ascii="Liberation Sans;Arial" w:hAnsi="Liberation Sans;Arial"/>
          <w:b/>
          <w:color w:val="00000A"/>
          <w:sz w:val="24"/>
          <w:szCs w:val="24"/>
          <w:u w:val="double"/>
        </w:rPr>
        <w:t>ς</w:t>
      </w:r>
    </w:p>
    <w:p>
      <w:pPr>
        <w:pStyle w:val="Normal"/>
        <w:spacing w:lineRule="auto" w:line="276" w:before="6" w:after="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120" w:after="120"/>
        <w:jc w:val="both"/>
        <w:rPr/>
      </w:pPr>
      <w:r>
        <w:rPr>
          <w:rFonts w:eastAsia="Times New Roman" w:cs="Liberation Sans;Arial" w:ascii="Liberation Sans;Arial" w:hAnsi="Liberation Sans;Arial"/>
          <w:color w:val="00000A"/>
          <w:sz w:val="24"/>
          <w:szCs w:val="24"/>
        </w:rPr>
        <w:t>Η Εφορευτική Επιτροπή μεριμνά για την ομαλή διεξαγωγή της ψηφοφορίας, λαμβάνοντας κάθε πρόσφορο μέτρο κυρίως σε ότι αφορά τη διασφάλιση της μυστικότητας της ψηφοφορίας, τη διαπίστωση της ταυτότητας των ψηφοφόρων και της νομιμοποίησης αυτών ως εκλογέων.</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 xml:space="preserve">Έχει την ευθύνη να ενημερώσει όλους τους γονείς για τη διεξαγωγή των εκλογών </w:t>
      </w:r>
      <w:r>
        <w:rPr>
          <w:rFonts w:eastAsia="Times New Roman" w:cs="Liberation Sans;Arial" w:ascii="Liberation Sans;Arial" w:hAnsi="Liberation Sans;Arial"/>
          <w:b/>
          <w:bCs/>
          <w:color w:val="C9211E"/>
          <w:sz w:val="24"/>
          <w:szCs w:val="24"/>
        </w:rPr>
        <w:t>(</w:t>
      </w:r>
      <w:r>
        <w:rPr>
          <w:rFonts w:eastAsia="Times New Roman" w:cs="Liberation Sans;Arial" w:ascii="Liberation Sans;Arial" w:hAnsi="Liberation Sans;Arial"/>
          <w:b/>
          <w:bCs/>
          <w:color w:val="C9211E"/>
          <w:sz w:val="24"/>
          <w:szCs w:val="24"/>
          <w:lang w:val="el-GR" w:eastAsia="zh-CN" w:bidi="ar-SA"/>
        </w:rPr>
        <w:t>υπόδειγμα 4α ή 4β, ανάλογα ποιος έχει συγκαλέσει τη ΓΣ</w:t>
      </w:r>
      <w:r>
        <w:rPr>
          <w:rFonts w:eastAsia="Times New Roman" w:cs="Liberation Sans;Arial" w:ascii="Liberation Sans;Arial" w:hAnsi="Liberation Sans;Arial"/>
          <w:b/>
          <w:bCs/>
          <w:color w:val="C9211E"/>
          <w:sz w:val="24"/>
          <w:szCs w:val="24"/>
        </w:rPr>
        <w:t>)</w:t>
      </w:r>
      <w:r>
        <w:rPr>
          <w:rFonts w:eastAsia="Times New Roman" w:cs="Liberation Sans;Arial" w:ascii="Liberation Sans;Arial" w:hAnsi="Liberation Sans;Arial"/>
          <w:color w:val="00000A"/>
          <w:sz w:val="24"/>
          <w:szCs w:val="24"/>
        </w:rPr>
        <w:t xml:space="preserve">, να συλλέξει τις αιτήσεις υποψηφιότητας </w:t>
      </w:r>
      <w:r>
        <w:rPr>
          <w:rFonts w:eastAsia="Times New Roman" w:cs="Liberation Sans;Arial" w:ascii="Liberation Sans;Arial" w:hAnsi="Liberation Sans;Arial"/>
          <w:b/>
          <w:bCs/>
          <w:color w:val="C9211E"/>
          <w:sz w:val="24"/>
          <w:szCs w:val="24"/>
        </w:rPr>
        <w:t>(υπόδειγμα 5)</w:t>
      </w:r>
      <w:r>
        <w:rPr>
          <w:rFonts w:eastAsia="Times New Roman" w:cs="Liberation Sans;Arial" w:ascii="Liberation Sans;Arial" w:hAnsi="Liberation Sans;Arial"/>
          <w:color w:val="00000A"/>
          <w:sz w:val="24"/>
          <w:szCs w:val="24"/>
        </w:rPr>
        <w:t xml:space="preserve">, να καταρτίσει το ψηφοδέλτιο </w:t>
      </w:r>
      <w:r>
        <w:rPr>
          <w:rFonts w:eastAsia="Times New Roman" w:cs="Liberation Sans;Arial" w:ascii="Liberation Sans;Arial" w:hAnsi="Liberation Sans;Arial"/>
          <w:b/>
          <w:bCs/>
          <w:color w:val="C9211E"/>
          <w:sz w:val="24"/>
          <w:szCs w:val="24"/>
        </w:rPr>
        <w:t>(υπόδειγμα 6)</w:t>
      </w:r>
      <w:r>
        <w:rPr>
          <w:rFonts w:eastAsia="Times New Roman" w:cs="Liberation Sans;Arial" w:ascii="Liberation Sans;Arial" w:hAnsi="Liberation Sans;Arial"/>
          <w:color w:val="00000A"/>
          <w:sz w:val="24"/>
          <w:szCs w:val="24"/>
        </w:rPr>
        <w:t>, να διενεργήσει τις αρχαιρεσίες, να ανακοινώσει τα αποτελέσματα των εκλογών και να παραδώσει όλο το εκλογικό υλικό στον πρώτο σε ψήφους εκλεγμένο σύμβουλο στο Διοικητικό Συμβούλιο.</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 xml:space="preserve">Συγκεκριμένα: </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 xml:space="preserve">Συντάσσει ανακοίνωση με την οποία ενημερώνει για τις </w:t>
      </w:r>
      <w:r>
        <w:rPr>
          <w:rFonts w:eastAsia="Times New Roman" w:cs="Liberation Sans;Arial" w:ascii="Liberation Sans;Arial" w:hAnsi="Liberation Sans;Arial"/>
          <w:color w:val="00000A"/>
          <w:sz w:val="24"/>
          <w:szCs w:val="24"/>
          <w:lang w:val="el-GR" w:eastAsia="zh-CN" w:bidi="ar-SA"/>
        </w:rPr>
        <w:t>εκλογές</w:t>
      </w:r>
      <w:r>
        <w:rPr>
          <w:rFonts w:eastAsia="Times New Roman" w:cs="Liberation Sans;Arial" w:ascii="Liberation Sans;Arial" w:hAnsi="Liberation Sans;Arial"/>
          <w:color w:val="00000A"/>
          <w:sz w:val="24"/>
          <w:szCs w:val="24"/>
        </w:rPr>
        <w:t xml:space="preserve"> με κάθε πρόσφορο τρόπο (όπως και για τη Γενική Συνέλευση) </w:t>
      </w:r>
      <w:r>
        <w:rPr>
          <w:rFonts w:eastAsia="Times New Roman" w:cs="Liberation Sans;Arial" w:ascii="Liberation Sans;Arial" w:hAnsi="Liberation Sans;Arial"/>
          <w:color w:val="00000A"/>
          <w:sz w:val="24"/>
          <w:szCs w:val="24"/>
          <w:lang w:val="el-GR" w:eastAsia="zh-CN" w:bidi="ar-SA"/>
        </w:rPr>
        <w:t>φροντίζοντας</w:t>
      </w:r>
      <w:r>
        <w:rPr>
          <w:rFonts w:eastAsia="Times New Roman" w:cs="Liberation Sans;Arial" w:ascii="Liberation Sans;Arial" w:hAnsi="Liberation Sans;Arial"/>
          <w:color w:val="00000A"/>
          <w:sz w:val="24"/>
          <w:szCs w:val="24"/>
        </w:rPr>
        <w:t xml:space="preserve"> να εξασφαλιστεί ότι θα ενημερωθούν όλοι οι γονείς.</w:t>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Η ανακοίνωση πρέπει να ενημερώνει για: </w:t>
      </w:r>
    </w:p>
    <w:p>
      <w:pPr>
        <w:pStyle w:val="Normal"/>
        <w:numPr>
          <w:ilvl w:val="0"/>
          <w:numId w:val="5"/>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την ημερομηνία διεξαγωγής των εκλογών, τις ώρες, τον τόπο.</w:t>
      </w:r>
    </w:p>
    <w:p>
      <w:pPr>
        <w:pStyle w:val="Normal"/>
        <w:numPr>
          <w:ilvl w:val="0"/>
          <w:numId w:val="5"/>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τον τρόπο κατάθεσης υποψηφιοτήτων (ηλεκτρονικά ή με φυσική παρουσία)</w:t>
      </w:r>
    </w:p>
    <w:p>
      <w:pPr>
        <w:pStyle w:val="Normal"/>
        <w:numPr>
          <w:ilvl w:val="0"/>
          <w:numId w:val="5"/>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που θα κατατεθούν οι υποψηφιότητες ή την ηλεκτρονική διεύθυνση που θα σταλούν</w:t>
      </w:r>
    </w:p>
    <w:p>
      <w:pPr>
        <w:pStyle w:val="Normal"/>
        <w:numPr>
          <w:ilvl w:val="0"/>
          <w:numId w:val="5"/>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την καταληκτική ημερομηνία κατάθεσης υποψηφιοτήτων</w:t>
      </w:r>
    </w:p>
    <w:p>
      <w:pPr>
        <w:pStyle w:val="Normal"/>
        <w:numPr>
          <w:ilvl w:val="0"/>
          <w:numId w:val="5"/>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πως θα γίνει η ταυτοποίηση των υποψηφίων που θα στείλουν ηλεκτρονικά την υποψηφιότητά τους και πώς θα γίνει η επιβεβαίωση της λήψης της αίτησης από την Εφορευτική</w:t>
      </w:r>
    </w:p>
    <w:p>
      <w:pPr>
        <w:pStyle w:val="Normal"/>
        <w:numPr>
          <w:ilvl w:val="0"/>
          <w:numId w:val="5"/>
        </w:numPr>
        <w:spacing w:lineRule="auto" w:line="276"/>
        <w:jc w:val="both"/>
        <w:rPr/>
      </w:pPr>
      <w:r>
        <w:rPr>
          <w:rFonts w:eastAsia="Times New Roman" w:cs="Liberation Sans;Arial" w:ascii="Liberation Sans;Arial" w:hAnsi="Liberation Sans;Arial"/>
          <w:color w:val="00000A"/>
          <w:sz w:val="24"/>
          <w:szCs w:val="24"/>
        </w:rPr>
        <w:t>το ποσό της συνδρομής και την αναγκαιότητα να είναι τακτοποιημένος οικονομικά κάθε γονέας προκειμένου κάποιος να έχει δικαίωμα ψήφου.</w:t>
      </w:r>
    </w:p>
    <w:p>
      <w:pPr>
        <w:pStyle w:val="Normal"/>
        <w:spacing w:lineRule="auto" w:line="276"/>
        <w:ind w:left="709" w:right="0" w:hanging="0"/>
        <w:jc w:val="both"/>
        <w:rPr>
          <w:rFonts w:ascii="Liberation Sans;Arial" w:hAnsi="Liberation Sans;Arial" w:eastAsia="Times New Roman" w:cs="Liberation Sans;Arial"/>
          <w:b/>
          <w:b/>
          <w:bCs/>
          <w:color w:val="00000A"/>
          <w:sz w:val="24"/>
          <w:szCs w:val="24"/>
        </w:rPr>
      </w:pPr>
      <w:r>
        <w:rPr>
          <w:rFonts w:eastAsia="Times New Roman" w:cs="Liberation Sans;Arial" w:ascii="Liberation Sans;Arial" w:hAnsi="Liberation Sans;Arial"/>
          <w:b/>
          <w:bCs/>
          <w:color w:val="00000A"/>
          <w:sz w:val="24"/>
          <w:szCs w:val="24"/>
        </w:rPr>
      </w:r>
    </w:p>
    <w:p>
      <w:pPr>
        <w:pStyle w:val="Normal"/>
        <w:widowControl/>
        <w:suppressAutoHyphens w:val="true"/>
        <w:bidi w:val="0"/>
        <w:spacing w:lineRule="auto" w:line="276" w:before="0" w:after="0"/>
        <w:ind w:left="737" w:right="0" w:hanging="737"/>
        <w:jc w:val="both"/>
        <w:rPr>
          <w:rFonts w:ascii="Liberation Sans;Arial" w:hAnsi="Liberation Sans;Arial" w:eastAsia="Times New Roman" w:cs="Liberation Sans;Arial"/>
          <w:b/>
          <w:b/>
          <w:bCs/>
          <w:color w:val="00000A"/>
          <w:sz w:val="24"/>
          <w:szCs w:val="24"/>
        </w:rPr>
      </w:pPr>
      <w:r>
        <w:rPr>
          <w:rFonts w:eastAsia="Times New Roman" w:cs="Liberation Sans;Arial" w:ascii="Liberation Sans;Arial" w:hAnsi="Liberation Sans;Arial"/>
          <w:b/>
          <w:bCs/>
          <w:color w:val="00000A"/>
          <w:sz w:val="24"/>
          <w:szCs w:val="24"/>
        </w:rPr>
        <w:t>ΠΡΟΣΟΧΗ:</w:t>
      </w:r>
    </w:p>
    <w:p>
      <w:pPr>
        <w:pStyle w:val="Normal"/>
        <w:spacing w:lineRule="auto" w:line="276"/>
        <w:jc w:val="both"/>
        <w:rPr>
          <w:rFonts w:ascii="Liberation Sans;Arial" w:hAnsi="Liberation Sans;Arial" w:eastAsia="Times New Roman" w:cs="Liberation Sans;Arial"/>
          <w:b/>
          <w:b/>
          <w:bCs/>
          <w:color w:val="00000A"/>
          <w:sz w:val="24"/>
          <w:szCs w:val="24"/>
        </w:rPr>
      </w:pPr>
      <w:r>
        <w:rPr>
          <w:rFonts w:eastAsia="Times New Roman" w:cs="Liberation Sans;Arial" w:ascii="Liberation Sans;Arial" w:hAnsi="Liberation Sans;Arial"/>
          <w:b/>
          <w:bCs/>
          <w:color w:val="00000A"/>
          <w:sz w:val="24"/>
          <w:szCs w:val="24"/>
        </w:rPr>
        <w:t xml:space="preserve">Για να είναι κάποιος υποψήφιος πρέπει να έχει τακτοποιηθεί οικονομικά πριν τις εκλογές. Άρα ή πληρώνει στη ΓΣ ή μαζί με την κατάθεση της υποψηφιότητάς του στην Εφορευτική Επιτροπή. </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 xml:space="preserve">Αφού παρέλθει η ημερομηνία κατάθεσης υποψηφιοτήτων, η εφορευτική επιτροπή συγκροτεί το ψηφοδέλτιο και η διεύθυνση του σχολείου πρέπει να τυπώσει τόσα αντίγραφα όσοι και οι γονείς &amp; κηδεμόνες των παιδιών του σχολείου. Αν δεν το αναλαμβάνει η διεύθυνση του σχολείου (πχ λόγω προβλήματος του φωτοτυπικού ή ελλείψει αναλώσιμων) τα </w:t>
      </w:r>
      <w:r>
        <w:rPr>
          <w:rFonts w:eastAsia="Times New Roman" w:cs="Liberation Sans;Arial" w:ascii="Liberation Sans;Arial" w:hAnsi="Liberation Sans;Arial"/>
          <w:color w:val="00000A"/>
          <w:sz w:val="24"/>
          <w:szCs w:val="24"/>
          <w:lang w:val="el-GR" w:eastAsia="zh-CN" w:bidi="ar-SA"/>
        </w:rPr>
        <w:t>αναπαράγει η Εφορευτική Επιτροπή</w:t>
      </w:r>
      <w:r>
        <w:rPr>
          <w:rFonts w:eastAsia="Times New Roman" w:cs="Liberation Sans;Arial" w:ascii="Liberation Sans;Arial" w:hAnsi="Liberation Sans;Arial"/>
          <w:color w:val="00000A"/>
          <w:sz w:val="24"/>
          <w:szCs w:val="24"/>
        </w:rPr>
        <w:t xml:space="preserve"> και το κόστος των ψηφοδελτίων μπαίνουν στα έξοδα των εκλογών.</w:t>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Η Εφορευτική Επιτροπή μπορεί να κάνει έξοδα που αφορούν αποκλειστικά και μόνο την εκλογική διαδικασία για τα οποία πρέπει να προσκομίσει τις αντίστοιχες αποδείξεις για το ταμείο του Συλλόγου.</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Για την συγκρότηση του ψηφοδελτίου πρέπει </w:t>
      </w:r>
      <w:r>
        <w:rPr>
          <w:rFonts w:eastAsia="Times New Roman" w:cs="Liberation Sans;Arial" w:ascii="Liberation Sans;Arial" w:hAnsi="Liberation Sans;Arial"/>
          <w:b/>
          <w:bCs/>
          <w:color w:val="00000A"/>
          <w:sz w:val="24"/>
          <w:szCs w:val="24"/>
        </w:rPr>
        <w:t>ΥΠΟΧΡΕΩΤΙΚΑ</w:t>
      </w:r>
      <w:r>
        <w:rPr>
          <w:rFonts w:eastAsia="Times New Roman" w:cs="Liberation Sans;Arial" w:ascii="Liberation Sans;Arial" w:hAnsi="Liberation Sans;Arial"/>
          <w:color w:val="00000A"/>
          <w:sz w:val="24"/>
          <w:szCs w:val="24"/>
        </w:rPr>
        <w:t xml:space="preserve"> να υπάρχουν υποψήφιοι:</w:t>
      </w:r>
    </w:p>
    <w:p>
      <w:pPr>
        <w:pStyle w:val="Normal"/>
        <w:numPr>
          <w:ilvl w:val="0"/>
          <w:numId w:val="7"/>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για το ΔΣ </w:t>
      </w:r>
      <w:r>
        <w:rPr>
          <w:rFonts w:eastAsia="Times New Roman" w:cs="Liberation Sans;Arial" w:ascii="Liberation Sans;Arial" w:hAnsi="Liberation Sans;Arial"/>
          <w:b/>
          <w:bCs/>
          <w:color w:val="00000A"/>
          <w:sz w:val="24"/>
          <w:szCs w:val="24"/>
        </w:rPr>
        <w:t>τουλάχιστον</w:t>
      </w:r>
      <w:r>
        <w:rPr>
          <w:rFonts w:eastAsia="Times New Roman" w:cs="Liberation Sans;Arial" w:ascii="Liberation Sans;Arial" w:hAnsi="Liberation Sans;Arial"/>
          <w:color w:val="00000A"/>
          <w:sz w:val="24"/>
          <w:szCs w:val="24"/>
        </w:rPr>
        <w:t xml:space="preserve"> όσοι και ο αριθμός των μελών του (π.χ. 7 για 7μελές ΔΣ, 9 για 9μελές κ.ο.κ.)</w:t>
      </w:r>
    </w:p>
    <w:p>
      <w:pPr>
        <w:pStyle w:val="Normal"/>
        <w:numPr>
          <w:ilvl w:val="0"/>
          <w:numId w:val="7"/>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για την Εξελεγκτική Επιτροπή </w:t>
      </w:r>
      <w:r>
        <w:rPr>
          <w:rFonts w:eastAsia="Times New Roman" w:cs="Liberation Sans;Arial" w:ascii="Liberation Sans;Arial" w:hAnsi="Liberation Sans;Arial"/>
          <w:b/>
          <w:bCs/>
          <w:color w:val="00000A"/>
          <w:sz w:val="24"/>
          <w:szCs w:val="24"/>
        </w:rPr>
        <w:t>τουλάχιστον</w:t>
      </w:r>
      <w:r>
        <w:rPr>
          <w:rFonts w:eastAsia="Times New Roman" w:cs="Liberation Sans;Arial" w:ascii="Liberation Sans;Arial" w:hAnsi="Liberation Sans;Arial"/>
          <w:color w:val="00000A"/>
          <w:sz w:val="24"/>
          <w:szCs w:val="24"/>
        </w:rPr>
        <w:t xml:space="preserve"> τρεις (3)</w:t>
      </w:r>
    </w:p>
    <w:p>
      <w:pPr>
        <w:pStyle w:val="Normal"/>
        <w:numPr>
          <w:ilvl w:val="0"/>
          <w:numId w:val="7"/>
        </w:numPr>
        <w:spacing w:lineRule="auto" w:line="276"/>
        <w:jc w:val="both"/>
        <w:rPr/>
      </w:pPr>
      <w:r>
        <w:rPr>
          <w:rFonts w:eastAsia="Times New Roman" w:cs="Liberation Sans;Arial" w:ascii="Liberation Sans;Arial" w:hAnsi="Liberation Sans;Arial"/>
          <w:color w:val="00000A"/>
          <w:sz w:val="24"/>
          <w:szCs w:val="24"/>
        </w:rPr>
        <w:t xml:space="preserve">για την Ένωση Γονέων </w:t>
      </w:r>
      <w:r>
        <w:rPr>
          <w:rFonts w:eastAsia="Times New Roman" w:cs="Liberation Sans;Arial" w:ascii="Liberation Sans;Arial" w:hAnsi="Liberation Sans;Arial"/>
          <w:b/>
          <w:bCs/>
          <w:color w:val="00000A"/>
          <w:sz w:val="24"/>
          <w:szCs w:val="24"/>
        </w:rPr>
        <w:t>τουλάχιστον</w:t>
      </w:r>
      <w:r>
        <w:rPr>
          <w:rFonts w:eastAsia="Times New Roman" w:cs="Liberation Sans;Arial" w:ascii="Liberation Sans;Arial" w:hAnsi="Liberation Sans;Arial"/>
          <w:color w:val="00000A"/>
          <w:sz w:val="24"/>
          <w:szCs w:val="24"/>
        </w:rPr>
        <w:t xml:space="preserve"> ένας/μία (1)</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color w:val="00000A"/>
          <w:sz w:val="24"/>
          <w:szCs w:val="24"/>
          <w:u w:val="single"/>
        </w:rPr>
      </w:pPr>
      <w:r>
        <w:rPr>
          <w:rFonts w:eastAsia="Times New Roman" w:cs="Liberation Sans;Arial" w:ascii="Liberation Sans;Arial" w:hAnsi="Liberation Sans;Arial"/>
          <w:color w:val="00000A"/>
          <w:sz w:val="24"/>
          <w:szCs w:val="24"/>
          <w:u w:val="single"/>
        </w:rPr>
        <w:t>Υποψηφιότητα μπορούν να θέσουν και οι δύο γονείς σε όλα τα όργανα και την εκπροσώπηση του συλλόγου.</w:t>
      </w:r>
      <w:r>
        <w:rPr>
          <w:rFonts w:eastAsia="Times New Roman" w:cs="Liberation Sans;Arial" w:ascii="Liberation Sans;Arial" w:hAnsi="Liberation Sans;Arial"/>
          <w:color w:val="00000A"/>
          <w:sz w:val="24"/>
          <w:szCs w:val="24"/>
          <w:u w:val="none"/>
        </w:rPr>
        <w:t xml:space="preserve"> </w:t>
      </w:r>
    </w:p>
    <w:p>
      <w:pPr>
        <w:pStyle w:val="Normal"/>
        <w:spacing w:lineRule="auto" w:line="276"/>
        <w:jc w:val="both"/>
        <w:rPr>
          <w:rFonts w:ascii="Liberation Sans;Arial" w:hAnsi="Liberation Sans;Arial" w:eastAsia="Times New Roman" w:cs="Liberation Sans;Arial"/>
          <w:color w:val="00000A"/>
          <w:sz w:val="24"/>
          <w:szCs w:val="24"/>
          <w:u w:val="single"/>
        </w:rPr>
      </w:pPr>
      <w:r>
        <w:rPr>
          <w:rFonts w:eastAsia="Times New Roman" w:cs="Liberation Sans;Arial" w:ascii="Liberation Sans;Arial" w:hAnsi="Liberation Sans;Arial"/>
          <w:b/>
          <w:bCs/>
          <w:color w:val="00000A"/>
          <w:sz w:val="24"/>
          <w:szCs w:val="24"/>
          <w:u w:val="single"/>
        </w:rPr>
        <w:t xml:space="preserve">ΠΡΟΣΟΧΗ: </w:t>
      </w:r>
      <w:r>
        <w:rPr>
          <w:rFonts w:eastAsia="Times New Roman" w:cs="Liberation Sans;Arial" w:ascii="Liberation Sans;Arial" w:hAnsi="Liberation Sans;Arial"/>
          <w:color w:val="00000A"/>
          <w:sz w:val="24"/>
          <w:szCs w:val="24"/>
          <w:u w:val="single"/>
        </w:rPr>
        <w:t xml:space="preserve">Δεν μπορεί όμως κάποιος να είναι υποψήφιος </w:t>
      </w:r>
      <w:r>
        <w:rPr>
          <w:rFonts w:eastAsia="Times New Roman" w:cs="Liberation Sans;Arial" w:ascii="Liberation Sans;Arial" w:hAnsi="Liberation Sans;Arial"/>
          <w:b/>
          <w:bCs/>
          <w:color w:val="00000A"/>
          <w:sz w:val="24"/>
          <w:szCs w:val="24"/>
          <w:u w:val="single"/>
        </w:rPr>
        <w:t>και</w:t>
      </w:r>
      <w:r>
        <w:rPr>
          <w:rFonts w:eastAsia="Times New Roman" w:cs="Liberation Sans;Arial" w:ascii="Liberation Sans;Arial" w:hAnsi="Liberation Sans;Arial"/>
          <w:color w:val="00000A"/>
          <w:sz w:val="24"/>
          <w:szCs w:val="24"/>
          <w:u w:val="single"/>
        </w:rPr>
        <w:t xml:space="preserve"> για ΔΣ </w:t>
      </w:r>
      <w:r>
        <w:rPr>
          <w:rFonts w:eastAsia="Times New Roman" w:cs="Liberation Sans;Arial" w:ascii="Liberation Sans;Arial" w:hAnsi="Liberation Sans;Arial"/>
          <w:b/>
          <w:bCs/>
          <w:color w:val="00000A"/>
          <w:sz w:val="24"/>
          <w:szCs w:val="24"/>
          <w:u w:val="single"/>
        </w:rPr>
        <w:t>και</w:t>
      </w:r>
      <w:r>
        <w:rPr>
          <w:rFonts w:eastAsia="Times New Roman" w:cs="Liberation Sans;Arial" w:ascii="Liberation Sans;Arial" w:hAnsi="Liberation Sans;Arial"/>
          <w:color w:val="00000A"/>
          <w:sz w:val="24"/>
          <w:szCs w:val="24"/>
          <w:u w:val="single"/>
        </w:rPr>
        <w:t xml:space="preserve"> για ΕΕ, καθώς η δεύτερη ελέγχει το πρώτο και υπάρχει ασυμβίβαστο. Δεν υπάρχει όμως ασυμβίβαστο με την υποψηφιότητα για εκπρόσωπος στην Ένωση Γονέων.</w:t>
      </w:r>
    </w:p>
    <w:p>
      <w:pPr>
        <w:pStyle w:val="Normal"/>
        <w:spacing w:lineRule="auto" w:line="276"/>
        <w:jc w:val="both"/>
        <w:rPr>
          <w:rFonts w:ascii="Liberation Sans;Arial" w:hAnsi="Liberation Sans;Arial" w:eastAsia="Times New Roman" w:cs="Liberation Sans;Arial"/>
          <w:color w:val="00000A"/>
          <w:sz w:val="24"/>
          <w:szCs w:val="24"/>
          <w:u w:val="single"/>
        </w:rPr>
      </w:pPr>
      <w:r>
        <w:rPr>
          <w:rFonts w:eastAsia="Times New Roman" w:cs="Liberation Sans;Arial" w:ascii="Liberation Sans;Arial" w:hAnsi="Liberation Sans;Arial"/>
          <w:color w:val="00000A"/>
          <w:sz w:val="24"/>
          <w:szCs w:val="24"/>
          <w:u w:val="single"/>
        </w:rPr>
      </w:r>
    </w:p>
    <w:p>
      <w:pPr>
        <w:pStyle w:val="Normal"/>
        <w:spacing w:lineRule="auto" w:line="276"/>
        <w:jc w:val="both"/>
        <w:rPr/>
      </w:pPr>
      <w:r>
        <w:rPr>
          <w:rFonts w:eastAsia="Times New Roman" w:cs="Liberation Sans;Arial" w:ascii="Liberation Sans;Arial" w:hAnsi="Liberation Sans;Arial"/>
          <w:color w:val="00000A"/>
          <w:sz w:val="24"/>
          <w:szCs w:val="24"/>
        </w:rPr>
        <w:t xml:space="preserve">Στην περίπτωση που μέχρι την καταληκτική ημερομηνία κατάθεσης υποψηφιοτήτων δεν υπάρχει ο απαιτούμενος αριθμός υποψηφίων τότε η Εφορευτική Επιτροπή καλεί σε Γενική Συνέλευση με αποκλειστικό θέμα τον ορισμό νέας ημερομηνίας εκλογών και εκλογή νέας Εφορευτικής Επιτροπής. Η απαρτία της νέας Γενικής Συνέλευσης υπολογίζεται </w:t>
      </w:r>
      <w:r>
        <w:rPr>
          <w:rFonts w:eastAsia="Times New Roman" w:cs="Liberation Sans;Arial" w:ascii="Liberation Sans;Arial" w:hAnsi="Liberation Sans;Arial"/>
          <w:color w:val="00000A"/>
          <w:sz w:val="24"/>
          <w:szCs w:val="24"/>
          <w:lang w:val="el-GR" w:eastAsia="zh-CN" w:bidi="ar-SA"/>
        </w:rPr>
        <w:t xml:space="preserve">με τον ίδιο τρόπο που αναφέρεται στο σημείο 5.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Η Εφορευτική Επιτροπή που θα εκλεγεί μπορεί να αποτελείται από τους ίδιους γονείς που συγκροτούσαν την αρχική.</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b/>
          <w:b/>
          <w:color w:val="00000A"/>
          <w:spacing w:val="40"/>
          <w:sz w:val="24"/>
          <w:szCs w:val="24"/>
          <w:u w:val="thick"/>
          <w:lang w:val="el-GR" w:eastAsia="zh-CN" w:bidi="ar-SA"/>
        </w:rPr>
      </w:pPr>
      <w:r>
        <w:rPr>
          <w:rFonts w:eastAsia="Times New Roman" w:cs="Liberation Sans;Arial" w:ascii="Liberation Sans;Arial" w:hAnsi="Liberation Sans;Arial"/>
          <w:b/>
          <w:color w:val="00000A"/>
          <w:spacing w:val="40"/>
          <w:sz w:val="24"/>
          <w:szCs w:val="24"/>
          <w:u w:val="thick"/>
          <w:lang w:val="el-GR" w:eastAsia="zh-CN" w:bidi="ar-SA"/>
        </w:rPr>
        <w:t>8. Τι αναγράφουμε στο ψηφοδέλτιο</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Η κατάρτιση του ψηφοδελτίου είναι ευθύνη της Εφορευτικής Επιτροπής και περιλαμβάνει όλες τις κατατεθειμένες υποψηφιότητες μέχρι την καταληκτική ημερομηνία και ώρα που έχει ανακοινωθεί.  </w:t>
      </w:r>
    </w:p>
    <w:p>
      <w:pPr>
        <w:pStyle w:val="Normal"/>
        <w:spacing w:lineRule="auto" w:line="276"/>
        <w:jc w:val="both"/>
        <w:rPr/>
      </w:pPr>
      <w:r>
        <w:rPr>
          <w:rFonts w:eastAsia="Times New Roman" w:cs="Liberation Sans;Arial" w:ascii="Liberation Sans;Arial" w:hAnsi="Liberation Sans;Arial"/>
          <w:color w:val="00000A"/>
          <w:sz w:val="24"/>
          <w:szCs w:val="24"/>
        </w:rPr>
        <w:t xml:space="preserve">Σε αυτό αναγράφονται με αλφαβητική σειρά το επώνυμο και το όνομα του κάθε υποψήφιου σύμφωνα με την αίτηση υποψηφιότητας, ξεχωριστά για κάθε όργανο, </w:t>
      </w:r>
      <w:r>
        <w:rPr>
          <w:rFonts w:eastAsia="Times New Roman" w:cs="Liberation Sans;Arial" w:ascii="Liberation Sans;Arial" w:hAnsi="Liberation Sans;Arial"/>
          <w:color w:val="00000A"/>
          <w:sz w:val="24"/>
          <w:szCs w:val="24"/>
          <w:lang w:val="el-GR" w:eastAsia="zh-CN" w:bidi="ar-SA"/>
        </w:rPr>
        <w:t xml:space="preserve">αλλά στο ίδιο </w:t>
      </w:r>
      <w:r>
        <w:rPr>
          <w:rFonts w:eastAsia="Times New Roman" w:cs="Liberation Sans;Arial" w:ascii="Liberation Sans;Arial" w:hAnsi="Liberation Sans;Arial"/>
          <w:color w:val="00000A"/>
          <w:sz w:val="24"/>
          <w:szCs w:val="24"/>
        </w:rPr>
        <w:t xml:space="preserve">ψηφοδέλτιο.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Σημειώνουμε ότι στο ψηφοδέλτιο δεν αναγράφουμε το ονοματεπώνυμο των παιδιών των υποψηφίων ή την τάξη / τμήμα που φοιτούν, αλλά μόνο αυτά των γονιών – υποψήφιων.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Η εφορευτική επιτροπή για διευκόλυνση των εκλογέων αναγράφει και στο ψηφοδέλτιο πόσους σταυρούς βάζουμε για κάθε όργανο, ενώ φροντίζει και για την προφορική ενημέρωσή τους κατά την προσέλευση στην ψηφοφορία.</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pPr>
      <w:r>
        <w:rPr>
          <w:rFonts w:eastAsia="Times New Roman" w:cs="Liberation Sans;Arial" w:ascii="Liberation Sans;Arial" w:hAnsi="Liberation Sans;Arial"/>
          <w:b/>
          <w:color w:val="00000A"/>
          <w:spacing w:val="40"/>
          <w:sz w:val="24"/>
          <w:szCs w:val="24"/>
          <w:u w:val="thick"/>
          <w:lang w:val="el-GR" w:eastAsia="zh-CN" w:bidi="ar-SA"/>
        </w:rPr>
        <w:t>9. Πώς υπολογίζουμε πόσους σταυρούς βάζουμε &amp; πόσους εκπροσώπους εκλέγουμε</w:t>
      </w:r>
    </w:p>
    <w:p>
      <w:pPr>
        <w:pStyle w:val="Normal"/>
        <w:spacing w:lineRule="auto" w:line="276"/>
        <w:jc w:val="both"/>
        <w:rPr>
          <w:rFonts w:ascii="Liberation Sans;Arial" w:hAnsi="Liberation Sans;Arial" w:eastAsia="Times New Roman" w:cs="Liberation Sans;Arial"/>
          <w:b/>
          <w:b/>
          <w:color w:val="00000A"/>
          <w:spacing w:val="40"/>
          <w:sz w:val="24"/>
          <w:szCs w:val="24"/>
          <w:u w:val="thick"/>
          <w:lang w:val="el-GR" w:eastAsia="zh-CN" w:bidi="ar-SA"/>
        </w:rPr>
      </w:pPr>
      <w:r>
        <w:rPr>
          <w:rFonts w:eastAsia="Times New Roman" w:cs="Liberation Sans;Arial" w:ascii="Liberation Sans;Arial" w:hAnsi="Liberation Sans;Arial"/>
          <w:b/>
          <w:color w:val="00000A"/>
          <w:spacing w:val="40"/>
          <w:sz w:val="24"/>
          <w:szCs w:val="24"/>
          <w:u w:val="thick"/>
          <w:lang w:val="el-GR" w:eastAsia="zh-CN" w:bidi="ar-SA"/>
        </w:rPr>
      </w:r>
    </w:p>
    <w:p>
      <w:pPr>
        <w:pStyle w:val="Normal"/>
        <w:spacing w:lineRule="auto" w:line="276" w:before="156" w:after="156"/>
        <w:jc w:val="both"/>
        <w:rPr/>
      </w:pPr>
      <w:r>
        <w:rPr>
          <w:rFonts w:eastAsia="Times New Roman" w:cs="Liberation Sans;Arial" w:ascii="Liberation Sans;Arial" w:hAnsi="Liberation Sans;Arial"/>
          <w:b/>
          <w:bCs/>
          <w:color w:val="00000A"/>
          <w:kern w:val="0"/>
          <w:sz w:val="24"/>
          <w:szCs w:val="24"/>
          <w:lang w:val="el-GR" w:eastAsia="zh-CN" w:bidi="ar-SA"/>
        </w:rPr>
        <w:t>Ο υπολογισμός της σταυροδοσίας</w:t>
      </w:r>
      <w:r>
        <w:rPr>
          <w:rFonts w:eastAsia="Times New Roman" w:cs="Liberation Sans;Arial" w:ascii="Liberation Sans;Arial" w:hAnsi="Liberation Sans;Arial"/>
          <w:color w:val="00000A"/>
          <w:kern w:val="0"/>
          <w:sz w:val="24"/>
          <w:szCs w:val="24"/>
          <w:lang w:val="el-GR" w:eastAsia="zh-CN" w:bidi="ar-SA"/>
        </w:rPr>
        <w:t xml:space="preserve"> (μέχρι </w:t>
      </w:r>
      <w:r>
        <w:rPr>
          <w:rFonts w:eastAsia="Times New Roman" w:cs="Liberation Sans;Arial" w:ascii="Liberation Sans;Arial" w:hAnsi="Liberation Sans;Arial"/>
          <w:color w:val="00000A"/>
          <w:kern w:val="0"/>
          <w:sz w:val="24"/>
          <w:szCs w:val="24"/>
          <w:u w:val="single"/>
          <w:lang w:val="el-GR" w:eastAsia="zh-CN" w:bidi="ar-SA"/>
        </w:rPr>
        <w:t>πόσους υποψήφιους μπορούμε επιλέξουμε</w:t>
      </w:r>
      <w:r>
        <w:rPr>
          <w:rFonts w:eastAsia="Times New Roman" w:cs="Liberation Sans;Arial" w:ascii="Liberation Sans;Arial" w:hAnsi="Liberation Sans;Arial"/>
          <w:color w:val="00000A"/>
          <w:kern w:val="0"/>
          <w:sz w:val="24"/>
          <w:szCs w:val="24"/>
          <w:lang w:val="el-GR" w:eastAsia="zh-CN" w:bidi="ar-SA"/>
        </w:rPr>
        <w:t xml:space="preserve">), το </w:t>
      </w:r>
      <w:r>
        <w:rPr>
          <w:rFonts w:eastAsia="Times New Roman" w:cs="Liberation Sans;Arial" w:ascii="Liberation Sans;Arial" w:hAnsi="Liberation Sans;Arial"/>
          <w:b/>
          <w:bCs/>
          <w:color w:val="00000A"/>
          <w:kern w:val="0"/>
          <w:sz w:val="24"/>
          <w:szCs w:val="24"/>
          <w:lang w:val="el-GR" w:eastAsia="zh-CN" w:bidi="ar-SA"/>
        </w:rPr>
        <w:t>εκλογικό μέτρο</w:t>
      </w:r>
      <w:r>
        <w:rPr>
          <w:rFonts w:eastAsia="Times New Roman" w:cs="Liberation Sans;Arial" w:ascii="Liberation Sans;Arial" w:hAnsi="Liberation Sans;Arial"/>
          <w:color w:val="00000A"/>
          <w:kern w:val="0"/>
          <w:sz w:val="24"/>
          <w:szCs w:val="24"/>
          <w:lang w:val="el-GR" w:eastAsia="zh-CN" w:bidi="ar-SA"/>
        </w:rPr>
        <w:t xml:space="preserve"> (δηλαδή η υποχρέωση να ψηφίσουν στις εκλογές </w:t>
      </w:r>
      <w:r>
        <w:rPr>
          <w:rFonts w:eastAsia="Times New Roman" w:cs="Liberation Sans;Arial" w:ascii="Liberation Sans;Arial" w:hAnsi="Liberation Sans;Arial"/>
          <w:color w:val="00000A"/>
          <w:kern w:val="0"/>
          <w:sz w:val="24"/>
          <w:szCs w:val="24"/>
          <w:u w:val="single"/>
          <w:lang w:val="el-GR" w:eastAsia="zh-CN" w:bidi="ar-SA"/>
        </w:rPr>
        <w:t>γονείς που εκπροσωπούν τουλάχιστον το 1/3 των μαθητών</w:t>
      </w:r>
      <w:r>
        <w:rPr>
          <w:rFonts w:eastAsia="Times New Roman" w:cs="Liberation Sans;Arial" w:ascii="Liberation Sans;Arial" w:hAnsi="Liberation Sans;Arial"/>
          <w:color w:val="00000A"/>
          <w:kern w:val="0"/>
          <w:sz w:val="24"/>
          <w:szCs w:val="24"/>
          <w:lang w:val="el-GR" w:eastAsia="zh-CN" w:bidi="ar-SA"/>
        </w:rPr>
        <w:t xml:space="preserve"> που φοιτούν στη σχολική μονάδα για να </w:t>
      </w:r>
      <w:r>
        <w:rPr>
          <w:rFonts w:eastAsia="Times New Roman" w:cs="Liberation Sans;Arial" w:ascii="Liberation Sans;Arial" w:hAnsi="Liberation Sans;Arial"/>
          <w:b w:val="false"/>
          <w:bCs w:val="false"/>
          <w:color w:val="00000A"/>
          <w:kern w:val="0"/>
          <w:sz w:val="24"/>
          <w:szCs w:val="24"/>
          <w:lang w:val="el-GR" w:eastAsia="zh-CN" w:bidi="ar-SA"/>
        </w:rPr>
        <w:t>εκλέξουν εκπροσώπους στην Ένωση Γονέων) και</w:t>
      </w:r>
      <w:r>
        <w:rPr>
          <w:rFonts w:eastAsia="Times New Roman" w:cs="Liberation Sans;Arial" w:ascii="Liberation Sans;Arial" w:hAnsi="Liberation Sans;Arial"/>
          <w:b/>
          <w:bCs/>
          <w:color w:val="00000A"/>
          <w:kern w:val="0"/>
          <w:sz w:val="24"/>
          <w:szCs w:val="24"/>
          <w:lang w:val="el-GR" w:eastAsia="zh-CN" w:bidi="ar-SA"/>
        </w:rPr>
        <w:t xml:space="preserve"> ο αριθμός των εκπροσώπων που εκλέγει κάθε σύλλογος</w:t>
      </w:r>
      <w:r>
        <w:rPr>
          <w:rFonts w:eastAsia="Times New Roman" w:cs="Liberation Sans;Arial" w:ascii="Liberation Sans;Arial" w:hAnsi="Liberation Sans;Arial"/>
          <w:color w:val="00000A"/>
          <w:kern w:val="0"/>
          <w:sz w:val="24"/>
          <w:szCs w:val="24"/>
          <w:lang w:val="el-GR" w:eastAsia="zh-CN" w:bidi="ar-SA"/>
        </w:rPr>
        <w:t xml:space="preserve"> (γ</w:t>
      </w:r>
      <w:r>
        <w:rPr>
          <w:rFonts w:eastAsia="Times New Roman" w:cs="Liberation Sans;Arial" w:ascii="Liberation Sans;Arial" w:hAnsi="Liberation Sans;Arial"/>
          <w:color w:val="00000A"/>
          <w:kern w:val="0"/>
          <w:sz w:val="24"/>
          <w:szCs w:val="24"/>
          <w:u w:val="single"/>
          <w:lang w:val="el-GR" w:eastAsia="zh-CN" w:bidi="ar-SA"/>
        </w:rPr>
        <w:t>ια κάθε 30 παιδιά που εκπροσωπούνται στις εκλογές ο σύλλογος εκλέγει έναν (1) εκπρόσωπο</w:t>
      </w:r>
      <w:r>
        <w:rPr>
          <w:rFonts w:eastAsia="Times New Roman" w:cs="Liberation Sans;Arial" w:ascii="Liberation Sans;Arial" w:hAnsi="Liberation Sans;Arial"/>
          <w:color w:val="00000A"/>
          <w:kern w:val="0"/>
          <w:sz w:val="24"/>
          <w:szCs w:val="24"/>
          <w:lang w:val="el-GR" w:eastAsia="zh-CN" w:bidi="ar-SA"/>
        </w:rPr>
        <w:t xml:space="preserve">)  </w:t>
      </w:r>
      <w:r>
        <w:rPr>
          <w:rFonts w:eastAsia="Times New Roman" w:cs="Liberation Sans;Arial" w:ascii="Liberation Sans;Arial" w:hAnsi="Liberation Sans;Arial"/>
          <w:b/>
          <w:bCs/>
          <w:color w:val="00000A"/>
          <w:sz w:val="24"/>
          <w:szCs w:val="24"/>
        </w:rPr>
        <w:t>καθορίζονται αποκλειστικά από το</w:t>
      </w:r>
      <w:r>
        <w:rPr>
          <w:rFonts w:eastAsia="Times New Roman" w:cs="Liberation Sans;Arial" w:ascii="Liberation Sans;Arial" w:hAnsi="Liberation Sans;Arial"/>
          <w:b/>
          <w:bCs/>
          <w:color w:val="00000A"/>
          <w:kern w:val="0"/>
          <w:sz w:val="24"/>
          <w:szCs w:val="24"/>
          <w:lang w:val="el-GR" w:eastAsia="zh-CN" w:bidi="ar-SA"/>
        </w:rPr>
        <w:t>υς</w:t>
      </w:r>
      <w:r>
        <w:rPr>
          <w:rFonts w:eastAsia="Times New Roman" w:cs="Liberation Sans;Arial" w:ascii="Liberation Sans;Arial" w:hAnsi="Liberation Sans;Arial"/>
          <w:b/>
          <w:bCs/>
          <w:color w:val="00000A"/>
          <w:sz w:val="24"/>
          <w:szCs w:val="24"/>
        </w:rPr>
        <w:t xml:space="preserve"> </w:t>
      </w:r>
      <w:r>
        <w:rPr>
          <w:rFonts w:eastAsia="Times New Roman" w:cs="Liberation Sans;Arial" w:ascii="Liberation Sans;Arial" w:hAnsi="Liberation Sans;Arial"/>
          <w:b/>
          <w:bCs/>
          <w:color w:val="00000A"/>
          <w:sz w:val="24"/>
          <w:szCs w:val="24"/>
        </w:rPr>
        <w:t>Ν</w:t>
      </w:r>
      <w:r>
        <w:rPr>
          <w:rFonts w:eastAsia="Times New Roman" w:cs="Liberation Sans;Arial" w:ascii="Liberation Sans;Arial" w:hAnsi="Liberation Sans;Arial"/>
          <w:b/>
          <w:bCs/>
          <w:color w:val="00000A"/>
          <w:sz w:val="24"/>
          <w:szCs w:val="24"/>
        </w:rPr>
        <w:t xml:space="preserve">.1566/1985, </w:t>
      </w:r>
      <w:r>
        <w:rPr>
          <w:rFonts w:eastAsia="Times New Roman" w:cs="Liberation Sans;Arial" w:ascii="Liberation Sans;Arial" w:hAnsi="Liberation Sans;Arial"/>
          <w:b/>
          <w:bCs/>
          <w:color w:val="00000A"/>
          <w:sz w:val="24"/>
          <w:szCs w:val="24"/>
        </w:rPr>
        <w:t>Ν</w:t>
      </w:r>
      <w:r>
        <w:rPr>
          <w:rFonts w:eastAsia="Times New Roman" w:cs="Liberation Sans;Arial" w:ascii="Liberation Sans;Arial" w:hAnsi="Liberation Sans;Arial"/>
          <w:b/>
          <w:bCs/>
          <w:color w:val="00000A"/>
          <w:sz w:val="24"/>
          <w:szCs w:val="24"/>
        </w:rPr>
        <w:t>.2621/</w:t>
      </w:r>
      <w:r>
        <w:rPr>
          <w:rFonts w:eastAsia="Times New Roman" w:cs="Liberation Sans;Arial" w:ascii="Liberation Sans;Arial" w:hAnsi="Liberation Sans;Arial"/>
          <w:b/>
          <w:bCs/>
          <w:color w:val="00000A"/>
          <w:sz w:val="24"/>
          <w:szCs w:val="24"/>
        </w:rPr>
        <w:t>19</w:t>
      </w:r>
      <w:r>
        <w:rPr>
          <w:rFonts w:eastAsia="Times New Roman" w:cs="Liberation Sans;Arial" w:ascii="Liberation Sans;Arial" w:hAnsi="Liberation Sans;Arial"/>
          <w:b/>
          <w:bCs/>
          <w:color w:val="00000A"/>
          <w:sz w:val="24"/>
          <w:szCs w:val="24"/>
        </w:rPr>
        <w:t xml:space="preserve">98 &amp; </w:t>
      </w:r>
      <w:r>
        <w:rPr>
          <w:rFonts w:eastAsia="Times New Roman" w:cs="Liberation Sans;Arial" w:ascii="Liberation Sans;Arial" w:hAnsi="Liberation Sans;Arial"/>
          <w:b/>
          <w:bCs/>
          <w:color w:val="00000A"/>
          <w:sz w:val="24"/>
          <w:szCs w:val="24"/>
        </w:rPr>
        <w:t>Ν</w:t>
      </w:r>
      <w:r>
        <w:rPr>
          <w:rFonts w:eastAsia="Times New Roman" w:cs="Liberation Sans;Arial" w:ascii="Liberation Sans;Arial" w:hAnsi="Liberation Sans;Arial"/>
          <w:b/>
          <w:bCs/>
          <w:color w:val="00000A"/>
          <w:kern w:val="0"/>
          <w:sz w:val="24"/>
          <w:szCs w:val="24"/>
          <w:lang w:val="el-GR" w:eastAsia="zh-CN" w:bidi="ar-SA"/>
        </w:rPr>
        <w:t>. 4415/2016,</w:t>
      </w:r>
      <w:r>
        <w:rPr>
          <w:rFonts w:eastAsia="Times New Roman" w:cs="Liberation Sans;Arial" w:ascii="Liberation Sans;Arial" w:hAnsi="Liberation Sans;Arial"/>
          <w:b/>
          <w:bCs/>
          <w:color w:val="00000A"/>
          <w:sz w:val="24"/>
          <w:szCs w:val="24"/>
        </w:rPr>
        <w:t xml:space="preserve"> ανεξάρτητα από τυχόν διαφοροποιημένες αναφορές των καταστατικών.</w:t>
      </w:r>
    </w:p>
    <w:p>
      <w:pPr>
        <w:pStyle w:val="Normal"/>
        <w:spacing w:lineRule="auto" w:line="276" w:before="156" w:after="156"/>
        <w:jc w:val="both"/>
        <w:rPr/>
      </w:pPr>
      <w:r>
        <w:rPr>
          <w:rFonts w:eastAsia="Times New Roman" w:cs="Liberation Sans;Arial" w:ascii="Liberation Sans;Arial" w:hAnsi="Liberation Sans;Arial"/>
          <w:color w:val="00000A"/>
          <w:sz w:val="24"/>
          <w:szCs w:val="24"/>
        </w:rPr>
        <w:t xml:space="preserve">Σύμφωνα με την κείμενη νομοθεσία οι εκλογές διεξάγονται είτε με το </w:t>
      </w:r>
      <w:r>
        <w:rPr>
          <w:rFonts w:eastAsia="Times New Roman" w:cs="Liberation Sans;Arial" w:ascii="Liberation Sans;Arial" w:hAnsi="Liberation Sans;Arial"/>
          <w:b/>
          <w:bCs/>
          <w:color w:val="00000A"/>
          <w:sz w:val="24"/>
          <w:szCs w:val="24"/>
        </w:rPr>
        <w:t>πλειοψηφικό εκλογικό σύστημα</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kern w:val="0"/>
          <w:sz w:val="24"/>
          <w:szCs w:val="24"/>
          <w:lang w:val="el-GR" w:eastAsia="zh-CN" w:bidi="ar-SA"/>
        </w:rPr>
        <w:t>όταν</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kern w:val="0"/>
          <w:sz w:val="24"/>
          <w:szCs w:val="24"/>
          <w:lang w:val="el-GR" w:eastAsia="zh-CN" w:bidi="ar-SA"/>
        </w:rPr>
        <w:t>κατατίθεται</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b/>
          <w:bCs/>
          <w:color w:val="00000A"/>
          <w:sz w:val="24"/>
          <w:szCs w:val="24"/>
        </w:rPr>
        <w:t xml:space="preserve">ένα ενιαίο ψηφοδέλτιο </w:t>
      </w:r>
      <w:r>
        <w:rPr>
          <w:rFonts w:eastAsia="Times New Roman" w:cs="Liberation Sans;Arial" w:ascii="Liberation Sans;Arial" w:hAnsi="Liberation Sans;Arial"/>
          <w:color w:val="00000A"/>
          <w:sz w:val="24"/>
          <w:szCs w:val="24"/>
        </w:rPr>
        <w:t xml:space="preserve">είτε με το σύστημα της </w:t>
      </w:r>
      <w:r>
        <w:rPr>
          <w:rFonts w:eastAsia="Times New Roman" w:cs="Liberation Sans;Arial" w:ascii="Liberation Sans;Arial" w:hAnsi="Liberation Sans;Arial"/>
          <w:b/>
          <w:bCs/>
          <w:color w:val="00000A"/>
          <w:sz w:val="24"/>
          <w:szCs w:val="24"/>
        </w:rPr>
        <w:t>απλής αναλογικής</w:t>
      </w:r>
      <w:r>
        <w:rPr>
          <w:rFonts w:eastAsia="Times New Roman" w:cs="Liberation Sans;Arial" w:ascii="Liberation Sans;Arial" w:hAnsi="Liberation Sans;Arial"/>
          <w:color w:val="00000A"/>
          <w:sz w:val="24"/>
          <w:szCs w:val="24"/>
        </w:rPr>
        <w:t xml:space="preserve">, υπό την προϋπόθεση ότι κατατίθενται </w:t>
      </w:r>
      <w:r>
        <w:rPr>
          <w:rFonts w:eastAsia="Times New Roman" w:cs="Liberation Sans;Arial" w:ascii="Liberation Sans;Arial" w:hAnsi="Liberation Sans;Arial"/>
          <w:b/>
          <w:bCs/>
          <w:color w:val="00000A"/>
          <w:sz w:val="24"/>
          <w:szCs w:val="24"/>
        </w:rPr>
        <w:t>περισσότερα του ενός ψηφοδέλτια</w:t>
      </w:r>
      <w:r>
        <w:rPr>
          <w:rFonts w:eastAsia="Times New Roman" w:cs="Liberation Sans;Arial" w:ascii="Liberation Sans;Arial" w:hAnsi="Liberation Sans;Arial"/>
          <w:color w:val="00000A"/>
          <w:sz w:val="24"/>
          <w:szCs w:val="24"/>
        </w:rPr>
        <w:t xml:space="preserve">. </w:t>
      </w:r>
    </w:p>
    <w:p>
      <w:pPr>
        <w:pStyle w:val="Normal"/>
        <w:spacing w:lineRule="auto" w:line="276" w:before="156" w:after="156"/>
        <w:jc w:val="both"/>
        <w:rPr>
          <w:u w:val="single"/>
        </w:rPr>
      </w:pPr>
      <w:r>
        <w:rPr>
          <w:rFonts w:eastAsia="Times New Roman" w:cs="Liberation Sans;Arial" w:ascii="Liberation Sans;Arial" w:hAnsi="Liberation Sans;Arial"/>
          <w:b/>
          <w:bCs/>
          <w:color w:val="00000A"/>
          <w:sz w:val="24"/>
          <w:szCs w:val="24"/>
          <w:u w:val="single"/>
        </w:rPr>
        <w:t>Α. Ενιαίο ψηφοδέλτιο</w:t>
      </w:r>
      <w:r>
        <w:rPr>
          <w:rFonts w:eastAsia="Times New Roman" w:cs="Liberation Sans;Arial" w:ascii="Liberation Sans;Arial" w:hAnsi="Liberation Sans;Arial"/>
          <w:b/>
          <w:bCs/>
          <w:color w:val="00000A"/>
          <w:sz w:val="24"/>
          <w:szCs w:val="24"/>
          <w:u w:val="none"/>
        </w:rPr>
        <w:t xml:space="preserve"> </w:t>
      </w:r>
      <w:r>
        <w:rPr>
          <w:rFonts w:eastAsia="Times New Roman" w:cs="Liberation Sans;Arial" w:ascii="Liberation Sans;Arial" w:hAnsi="Liberation Sans;Arial"/>
          <w:b w:val="false"/>
          <w:bCs w:val="false"/>
          <w:color w:val="00000A"/>
          <w:sz w:val="24"/>
          <w:szCs w:val="24"/>
          <w:u w:val="none"/>
        </w:rPr>
        <w:t>(πλειοψηφικό εκλογικό σύστημα)</w:t>
      </w:r>
    </w:p>
    <w:p>
      <w:pPr>
        <w:pStyle w:val="Normal"/>
        <w:spacing w:lineRule="auto" w:line="276" w:before="156" w:after="156"/>
        <w:jc w:val="both"/>
        <w:rPr/>
      </w:pPr>
      <w:r>
        <w:rPr>
          <w:rFonts w:eastAsia="Times New Roman" w:cs="Liberation Sans;Arial" w:ascii="Liberation Sans;Arial" w:hAnsi="Liberation Sans;Arial"/>
          <w:color w:val="00000A"/>
          <w:sz w:val="24"/>
          <w:szCs w:val="24"/>
        </w:rPr>
        <w:t>Ο κάθε ψηφοφόρος έχει δικαίωμα να βάλει σταυρούς προτίμησης μέχρι το σαράντα τοις εκατό (40%) των εκλεγομένων για τα όργανα του Συλλόγου και τους εκπροσώπους του.</w:t>
      </w:r>
    </w:p>
    <w:p>
      <w:pPr>
        <w:pStyle w:val="Normal"/>
        <w:spacing w:lineRule="auto" w:line="276" w:before="156" w:after="15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Δηλαδή:</w:t>
      </w:r>
    </w:p>
    <w:p>
      <w:pPr>
        <w:pStyle w:val="Normal"/>
        <w:numPr>
          <w:ilvl w:val="0"/>
          <w:numId w:val="19"/>
        </w:numPr>
        <w:spacing w:lineRule="auto" w:line="276" w:before="156" w:after="156"/>
        <w:jc w:val="both"/>
        <w:rPr/>
      </w:pPr>
      <w:r>
        <w:rPr>
          <w:rFonts w:eastAsia="Times New Roman" w:cs="Liberation Sans;Arial" w:ascii="Liberation Sans;Arial" w:hAnsi="Liberation Sans;Arial"/>
          <w:color w:val="00000A"/>
          <w:sz w:val="24"/>
          <w:szCs w:val="24"/>
        </w:rPr>
        <w:t xml:space="preserve">Για την εκλογή ενός 7μελούς Διοικητικού Συμβουλίου βάζουμε έως τρεις (3) σταυρούς (7*40%=2,8 και με τη στρογγυλοποίηση 3), για 9μελές Διοικητικό Συμβούλιο έως τέσσερις (4) σταυρούς (9*40%=3,6 και με τη στρογγυλοποίηση 4), κοκ. </w:t>
      </w:r>
    </w:p>
    <w:p>
      <w:pPr>
        <w:pStyle w:val="Normal"/>
        <w:numPr>
          <w:ilvl w:val="0"/>
          <w:numId w:val="19"/>
        </w:numPr>
        <w:spacing w:lineRule="auto" w:line="276" w:before="156" w:after="156"/>
        <w:jc w:val="both"/>
        <w:rPr/>
      </w:pPr>
      <w:r>
        <w:rPr>
          <w:rFonts w:eastAsia="Times New Roman" w:cs="Liberation Sans;Arial" w:ascii="Liberation Sans;Arial" w:hAnsi="Liberation Sans;Arial"/>
          <w:color w:val="00000A"/>
          <w:sz w:val="24"/>
          <w:szCs w:val="24"/>
        </w:rPr>
        <w:t>Για την εκλογή της 3μελούς Ελεγκτικής Επιτροπής βάζουμε έως ένα (1) σταυρό προτίμησης (3*40%=1,2 και με τη στρογγυλοποίηση 1).</w:t>
      </w:r>
    </w:p>
    <w:p>
      <w:pPr>
        <w:pStyle w:val="Normal"/>
        <w:numPr>
          <w:ilvl w:val="0"/>
          <w:numId w:val="19"/>
        </w:numPr>
        <w:spacing w:lineRule="auto" w:line="276" w:before="156" w:after="156"/>
        <w:jc w:val="both"/>
        <w:rPr/>
      </w:pPr>
      <w:r>
        <w:rPr>
          <w:rFonts w:eastAsia="Times New Roman" w:cs="Liberation Sans;Arial" w:ascii="Liberation Sans;Arial" w:hAnsi="Liberation Sans;Arial"/>
          <w:color w:val="00000A"/>
          <w:sz w:val="24"/>
          <w:szCs w:val="24"/>
        </w:rPr>
        <w:t>Για την εκλογή εκπροσώπων στην Ένωση Γονέων ο υπολογισμός του αριθμού των σταυρών γίνεται ως εξής:</w:t>
      </w:r>
    </w:p>
    <w:p>
      <w:pPr>
        <w:pStyle w:val="Normal"/>
        <w:spacing w:lineRule="auto" w:line="276" w:before="156" w:after="156"/>
        <w:jc w:val="both"/>
        <w:rPr/>
      </w:pPr>
      <w:r>
        <w:rPr>
          <w:rFonts w:eastAsia="Times New Roman" w:cs="Liberation Sans;Arial" w:ascii="Liberation Sans;Arial" w:hAnsi="Liberation Sans;Arial"/>
          <w:color w:val="00000A"/>
          <w:sz w:val="24"/>
          <w:szCs w:val="24"/>
        </w:rPr>
        <w:tab/>
        <w:t xml:space="preserve">Υπολογίζουμε αρχικά τον μέγιστο αριθμό </w:t>
      </w:r>
      <w:r>
        <w:rPr>
          <w:rFonts w:eastAsia="Times New Roman" w:cs="Liberation Sans;Arial" w:ascii="Liberation Sans;Arial" w:hAnsi="Liberation Sans;Arial"/>
          <w:b w:val="false"/>
          <w:bCs w:val="false"/>
          <w:color w:val="00000A"/>
          <w:sz w:val="24"/>
          <w:szCs w:val="24"/>
        </w:rPr>
        <w:t xml:space="preserve">εκπροσώπων που μπορεί να εκλέξει ο Σύλλογος αν εκπροσωπηθούν στις εκλογές το σύνολο των παιδιών που φοιτούν στο σχολείο. Αυτό </w:t>
      </w:r>
      <w:r>
        <w:rPr>
          <w:rFonts w:eastAsia="Times New Roman" w:cs="Liberation Sans;Arial" w:ascii="Liberation Sans;Arial" w:hAnsi="Liberation Sans;Arial"/>
          <w:b/>
          <w:bCs/>
          <w:color w:val="00000A"/>
          <w:sz w:val="24"/>
          <w:szCs w:val="24"/>
        </w:rPr>
        <w:t>προκύπτει διαιρώντας τον αριθμό των παιδιών που φοιτούν στο σχολείο με το 30</w:t>
      </w:r>
      <w:r>
        <w:rPr>
          <w:rFonts w:eastAsia="Times New Roman" w:cs="Liberation Sans;Arial" w:ascii="Liberation Sans;Arial" w:hAnsi="Liberation Sans;Arial"/>
          <w:b w:val="false"/>
          <w:bCs w:val="false"/>
          <w:color w:val="00000A"/>
          <w:sz w:val="24"/>
          <w:szCs w:val="24"/>
        </w:rPr>
        <w:t>, καθώς κάθε Σύλλογος βγάζει έναν αντιπρόσωπο για κάθε 30 παιδιά που εκπροσωπούνται στις εκλογές. Αν το αποτέλεσμα της διαίρεσης είναι δεκαδικός αριθμός κάνουμε στρογγυλοποίηση στ</w:t>
      </w:r>
      <w:r>
        <w:rPr>
          <w:rFonts w:eastAsia="Times New Roman" w:cs="Liberation Sans;Arial" w:ascii="Liberation Sans;Arial" w:hAnsi="Liberation Sans;Arial"/>
          <w:b w:val="false"/>
          <w:bCs w:val="false"/>
          <w:color w:val="00000A"/>
          <w:kern w:val="0"/>
          <w:sz w:val="24"/>
          <w:szCs w:val="24"/>
          <w:lang w:val="el-GR" w:eastAsia="zh-CN" w:bidi="ar-SA"/>
        </w:rPr>
        <w:t>ην</w:t>
      </w:r>
      <w:r>
        <w:rPr>
          <w:rFonts w:eastAsia="Times New Roman" w:cs="Liberation Sans;Arial" w:ascii="Liberation Sans;Arial" w:hAnsi="Liberation Sans;Arial"/>
          <w:b w:val="false"/>
          <w:bCs w:val="false"/>
          <w:color w:val="00000A"/>
          <w:sz w:val="24"/>
          <w:szCs w:val="24"/>
        </w:rPr>
        <w:t xml:space="preserve"> πλησιέστερη </w:t>
      </w:r>
      <w:r>
        <w:rPr>
          <w:rFonts w:eastAsia="Times New Roman" w:cs="Liberation Sans;Arial" w:ascii="Liberation Sans;Arial" w:hAnsi="Liberation Sans;Arial"/>
          <w:b w:val="false"/>
          <w:bCs w:val="false"/>
          <w:color w:val="00000A"/>
          <w:kern w:val="0"/>
          <w:sz w:val="24"/>
          <w:szCs w:val="24"/>
          <w:lang w:val="el-GR" w:eastAsia="zh-CN" w:bidi="ar-SA"/>
        </w:rPr>
        <w:t>μονάδα</w:t>
      </w:r>
      <w:r>
        <w:rPr>
          <w:rFonts w:eastAsia="Times New Roman" w:cs="Liberation Sans;Arial" w:ascii="Liberation Sans;Arial" w:hAnsi="Liberation Sans;Arial"/>
          <w:b w:val="false"/>
          <w:bCs w:val="false"/>
          <w:color w:val="00000A"/>
          <w:sz w:val="24"/>
          <w:szCs w:val="24"/>
        </w:rPr>
        <w:t xml:space="preserve"> και προκύπτει ο αριθμός των εν δυνάμει εκπροσώπων στην Ένωση. Στη συνέχεια </w:t>
      </w:r>
      <w:r>
        <w:rPr>
          <w:rFonts w:eastAsia="Times New Roman" w:cs="Liberation Sans;Arial" w:ascii="Liberation Sans;Arial" w:hAnsi="Liberation Sans;Arial"/>
          <w:color w:val="00000A"/>
          <w:kern w:val="0"/>
          <w:sz w:val="24"/>
          <w:szCs w:val="24"/>
          <w:lang w:val="el-GR" w:eastAsia="zh-CN" w:bidi="ar-SA"/>
        </w:rPr>
        <w:t>ο</w:t>
      </w:r>
      <w:r>
        <w:rPr>
          <w:rFonts w:eastAsia="Times New Roman" w:cs="Liberation Sans;Arial" w:ascii="Liberation Sans;Arial" w:hAnsi="Liberation Sans;Arial"/>
          <w:color w:val="00000A"/>
          <w:sz w:val="24"/>
          <w:szCs w:val="24"/>
        </w:rPr>
        <w:t xml:space="preserve">ι σταυροί προτίμησης υπολογίζονται </w:t>
      </w:r>
      <w:r>
        <w:rPr>
          <w:rFonts w:eastAsia="Times New Roman" w:cs="Liberation Sans;Arial" w:ascii="Liberation Sans;Arial" w:hAnsi="Liberation Sans;Arial"/>
          <w:color w:val="00000A"/>
          <w:kern w:val="0"/>
          <w:sz w:val="24"/>
          <w:szCs w:val="24"/>
          <w:lang w:val="el-GR" w:eastAsia="zh-CN" w:bidi="ar-SA"/>
        </w:rPr>
        <w:t>πολλαπλασιάζοντας τον αριθμό των εν δυνάμει εκπροσώπων επί 40% και στρογγυλοποιώντας στην πλησιέστερη μονάδα αν χρειάζεται.</w:t>
      </w:r>
    </w:p>
    <w:p>
      <w:pPr>
        <w:pStyle w:val="Normal"/>
        <w:spacing w:lineRule="auto" w:line="276"/>
        <w:jc w:val="both"/>
        <w:rPr/>
      </w:pPr>
      <w:r>
        <w:rPr/>
      </w:r>
    </w:p>
    <w:p>
      <w:pPr>
        <w:pStyle w:val="Normal"/>
        <w:spacing w:lineRule="auto" w:line="276"/>
        <w:jc w:val="both"/>
        <w:rPr>
          <w:b/>
          <w:b/>
          <w:bCs/>
          <w:u w:val="single"/>
        </w:rPr>
      </w:pPr>
      <w:r>
        <w:rPr>
          <w:rFonts w:eastAsia="Times New Roman" w:cs="Liberation Sans;Arial" w:ascii="Liberation Sans;Arial" w:hAnsi="Liberation Sans;Arial"/>
          <w:b/>
          <w:bCs/>
          <w:color w:val="00000A"/>
          <w:sz w:val="24"/>
          <w:szCs w:val="24"/>
          <w:u w:val="single"/>
        </w:rPr>
        <w:t>Παράδειγμα:</w:t>
      </w:r>
    </w:p>
    <w:p>
      <w:pPr>
        <w:pStyle w:val="Normal"/>
        <w:spacing w:lineRule="auto" w:line="276"/>
        <w:jc w:val="both"/>
        <w:rPr/>
      </w:pPr>
      <w:r>
        <w:rPr>
          <w:rFonts w:eastAsia="Times New Roman" w:cs="Liberation Sans;Arial" w:ascii="Liberation Sans;Arial" w:hAnsi="Liberation Sans;Arial"/>
          <w:color w:val="00000A"/>
          <w:sz w:val="24"/>
          <w:szCs w:val="24"/>
        </w:rPr>
        <w:t>Σε σχολ</w:t>
      </w:r>
      <w:r>
        <w:rPr>
          <w:rFonts w:eastAsia="Times New Roman" w:cs="Liberation Sans;Arial" w:ascii="Liberation Sans;Arial" w:hAnsi="Liberation Sans;Arial"/>
          <w:color w:val="00000A"/>
          <w:kern w:val="0"/>
          <w:sz w:val="24"/>
          <w:szCs w:val="24"/>
          <w:lang w:val="el-GR" w:eastAsia="zh-CN" w:bidi="ar-SA"/>
        </w:rPr>
        <w:t>ική μονάδα</w:t>
      </w:r>
      <w:r>
        <w:rPr>
          <w:rFonts w:eastAsia="Times New Roman" w:cs="Liberation Sans;Arial" w:ascii="Liberation Sans;Arial" w:hAnsi="Liberation Sans;Arial"/>
          <w:color w:val="00000A"/>
          <w:sz w:val="24"/>
          <w:szCs w:val="24"/>
        </w:rPr>
        <w:t xml:space="preserve"> με δυναμικό </w:t>
      </w:r>
      <w:r>
        <w:rPr>
          <w:rFonts w:eastAsia="Times New Roman" w:cs="Liberation Sans;Arial" w:ascii="Liberation Sans;Arial" w:hAnsi="Liberation Sans;Arial"/>
          <w:color w:val="00000A"/>
          <w:kern w:val="0"/>
          <w:sz w:val="24"/>
          <w:szCs w:val="24"/>
          <w:lang w:val="el-GR" w:eastAsia="zh-CN" w:bidi="ar-SA"/>
        </w:rPr>
        <w:t>300</w:t>
      </w:r>
      <w:r>
        <w:rPr>
          <w:rFonts w:eastAsia="Times New Roman" w:cs="Liberation Sans;Arial" w:ascii="Liberation Sans;Arial" w:hAnsi="Liberation Sans;Arial"/>
          <w:color w:val="00000A"/>
          <w:sz w:val="24"/>
          <w:szCs w:val="24"/>
        </w:rPr>
        <w:t xml:space="preserve"> μαθητών</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Για να βρούμε ποιος είναι ο μέγιστος αριθμός εκπροσώπων που μπορεί να εκλεγούν:</w:t>
      </w:r>
    </w:p>
    <w:p>
      <w:pPr>
        <w:pStyle w:val="Normal"/>
        <w:spacing w:lineRule="auto" w:line="276"/>
        <w:jc w:val="both"/>
        <w:rPr/>
      </w:pPr>
      <w:r>
        <w:rPr>
          <w:rFonts w:eastAsia="Times New Roman" w:cs="Liberation Sans;Arial" w:ascii="Liberation Sans;Arial" w:hAnsi="Liberation Sans;Arial"/>
          <w:color w:val="00000A"/>
          <w:sz w:val="24"/>
          <w:szCs w:val="24"/>
        </w:rPr>
        <w:t xml:space="preserve">300:30 = </w:t>
      </w:r>
      <w:r>
        <w:rPr>
          <w:rFonts w:eastAsia="Times New Roman" w:cs="Liberation Sans;Arial" w:ascii="Liberation Sans;Arial" w:hAnsi="Liberation Sans;Arial"/>
          <w:color w:val="00000A"/>
          <w:kern w:val="0"/>
          <w:sz w:val="24"/>
          <w:szCs w:val="24"/>
          <w:lang w:val="el-GR" w:eastAsia="zh-CN" w:bidi="ar-SA"/>
        </w:rPr>
        <w:t>10</w:t>
      </w:r>
      <w:r>
        <w:rPr>
          <w:rFonts w:eastAsia="Times New Roman" w:cs="Liberation Sans;Arial" w:ascii="Liberation Sans;Arial" w:hAnsi="Liberation Sans;Arial"/>
          <w:color w:val="00000A"/>
          <w:sz w:val="24"/>
          <w:szCs w:val="24"/>
        </w:rPr>
        <w:t>, δηλαδή μπορούν να εκλεγούν μέχρι 10 εκπρόσωποι</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Για να υπολογίσουμε τον αριθμό των σταυρών που βάζουμε:</w:t>
      </w:r>
    </w:p>
    <w:p>
      <w:pPr>
        <w:pStyle w:val="Normal"/>
        <w:spacing w:lineRule="auto" w:line="276"/>
        <w:jc w:val="both"/>
        <w:rPr/>
      </w:pPr>
      <w:r>
        <w:rPr>
          <w:rFonts w:eastAsia="Times New Roman" w:cs="Liberation Sans;Arial" w:ascii="Liberation Sans;Arial" w:hAnsi="Liberation Sans;Arial"/>
          <w:color w:val="00000A"/>
          <w:kern w:val="0"/>
          <w:sz w:val="24"/>
          <w:szCs w:val="24"/>
          <w:lang w:val="el-GR" w:eastAsia="zh-CN" w:bidi="ar-SA"/>
        </w:rPr>
        <w:t>10</w:t>
      </w:r>
      <w:r>
        <w:rPr>
          <w:rFonts w:eastAsia="Times New Roman" w:cs="Liberation Sans;Arial" w:ascii="Liberation Sans;Arial" w:hAnsi="Liberation Sans;Arial"/>
          <w:color w:val="00000A"/>
          <w:sz w:val="24"/>
          <w:szCs w:val="24"/>
        </w:rPr>
        <w:t xml:space="preserve"> x 40% = </w:t>
      </w:r>
      <w:r>
        <w:rPr>
          <w:rFonts w:eastAsia="Times New Roman" w:cs="Liberation Sans;Arial" w:ascii="Liberation Sans;Arial" w:hAnsi="Liberation Sans;Arial"/>
          <w:color w:val="00000A"/>
          <w:kern w:val="0"/>
          <w:sz w:val="24"/>
          <w:szCs w:val="24"/>
          <w:lang w:val="el-GR" w:eastAsia="zh-CN" w:bidi="ar-SA"/>
        </w:rPr>
        <w:t>4, άρα</w:t>
      </w:r>
      <w:r>
        <w:rPr>
          <w:rFonts w:eastAsia="Times New Roman" w:cs="Liberation Sans;Arial" w:ascii="Liberation Sans;Arial" w:hAnsi="Liberation Sans;Arial"/>
          <w:color w:val="00000A"/>
          <w:sz w:val="24"/>
          <w:szCs w:val="24"/>
        </w:rPr>
        <w:t xml:space="preserve"> βάζουμε μέχρι 4 σταυρούς</w:t>
      </w:r>
    </w:p>
    <w:p>
      <w:pPr>
        <w:pStyle w:val="Normal"/>
        <w:spacing w:lineRule="auto" w:line="276"/>
        <w:jc w:val="both"/>
        <w:rPr/>
      </w:pPr>
      <w:r>
        <w:rPr/>
      </w:r>
    </w:p>
    <w:p>
      <w:pPr>
        <w:pStyle w:val="Normal"/>
        <w:spacing w:lineRule="auto" w:line="276" w:before="114" w:after="114"/>
        <w:jc w:val="both"/>
        <w:rPr>
          <w:b/>
          <w:b/>
          <w:bCs/>
          <w:u w:val="single"/>
        </w:rPr>
      </w:pPr>
      <w:r>
        <w:rPr>
          <w:rFonts w:eastAsia="Times New Roman" w:cs="Liberation Sans;Arial" w:ascii="Liberation Sans;Arial" w:hAnsi="Liberation Sans;Arial"/>
          <w:b/>
          <w:bCs/>
          <w:color w:val="00000A"/>
          <w:sz w:val="24"/>
          <w:szCs w:val="24"/>
          <w:u w:val="single"/>
        </w:rPr>
        <w:t>Β. Περισσότερα του ενός ψηφοδέλτια</w:t>
      </w:r>
      <w:r>
        <w:rPr>
          <w:rFonts w:eastAsia="Times New Roman" w:cs="Liberation Sans;Arial" w:ascii="Liberation Sans;Arial" w:hAnsi="Liberation Sans;Arial"/>
          <w:b w:val="false"/>
          <w:bCs w:val="false"/>
          <w:color w:val="00000A"/>
          <w:sz w:val="24"/>
          <w:szCs w:val="24"/>
          <w:u w:val="none"/>
        </w:rPr>
        <w:t xml:space="preserve"> (απλή αναλογική)</w:t>
      </w:r>
    </w:p>
    <w:p>
      <w:pPr>
        <w:pStyle w:val="Normal"/>
        <w:spacing w:lineRule="auto" w:line="276" w:before="114" w:after="114"/>
        <w:jc w:val="both"/>
        <w:rPr/>
      </w:pPr>
      <w:r>
        <w:rPr>
          <w:rFonts w:eastAsia="Times New Roman" w:cs="Liberation Sans;Arial" w:ascii="Liberation Sans;Arial" w:hAnsi="Liberation Sans;Arial"/>
          <w:color w:val="00000A"/>
          <w:sz w:val="24"/>
          <w:szCs w:val="24"/>
        </w:rPr>
        <w:t xml:space="preserve">Στην περίπτωση περισσοτέρων του ενός ψηφοδελτίου ο ψηφοφόρος έχει δικαίωμα να βάλει </w:t>
      </w:r>
      <w:r>
        <w:rPr>
          <w:rFonts w:eastAsia="Times New Roman" w:cs="Liberation Sans;Arial" w:ascii="Liberation Sans;Arial" w:hAnsi="Liberation Sans;Arial"/>
          <w:b/>
          <w:bCs/>
          <w:color w:val="00000A"/>
          <w:sz w:val="24"/>
          <w:szCs w:val="24"/>
        </w:rPr>
        <w:t xml:space="preserve">τόσους σταυρούς προτίμησης όσοι και ο αριθμός των μελών του οργάνου ή των εκπροσώπων που μπορούν να εκλεγούν. </w:t>
      </w:r>
    </w:p>
    <w:p>
      <w:pPr>
        <w:pStyle w:val="Normal"/>
        <w:spacing w:lineRule="auto" w:line="276" w:before="114" w:after="114"/>
        <w:jc w:val="both"/>
        <w:rPr/>
      </w:pPr>
      <w:r>
        <w:rPr>
          <w:rFonts w:eastAsia="Times New Roman" w:cs="Liberation Sans;Arial" w:ascii="Liberation Sans;Arial" w:hAnsi="Liberation Sans;Arial"/>
          <w:b w:val="false"/>
          <w:bCs w:val="false"/>
          <w:color w:val="00000A"/>
          <w:sz w:val="24"/>
          <w:szCs w:val="24"/>
        </w:rPr>
        <w:t xml:space="preserve">Δηλαδή: </w:t>
      </w:r>
    </w:p>
    <w:p>
      <w:pPr>
        <w:pStyle w:val="Normal"/>
        <w:spacing w:lineRule="auto" w:line="276" w:before="114" w:after="114"/>
        <w:jc w:val="both"/>
        <w:rPr/>
      </w:pPr>
      <w:r>
        <w:rPr>
          <w:rFonts w:eastAsia="Times New Roman" w:cs="Liberation Sans;Arial" w:ascii="Liberation Sans;Arial" w:hAnsi="Liberation Sans;Arial"/>
          <w:b w:val="false"/>
          <w:bCs w:val="false"/>
          <w:color w:val="00000A"/>
          <w:sz w:val="24"/>
          <w:szCs w:val="24"/>
        </w:rPr>
        <w:t xml:space="preserve">Για την εκλογή ενός 7μελούς Διοικητικού Συμβουλίου βάζουμε έως </w:t>
      </w:r>
      <w:r>
        <w:rPr>
          <w:rFonts w:eastAsia="Times New Roman" w:cs="Liberation Sans;Arial" w:ascii="Liberation Sans;Arial" w:hAnsi="Liberation Sans;Arial"/>
          <w:b w:val="false"/>
          <w:bCs w:val="false"/>
          <w:color w:val="00000A"/>
          <w:kern w:val="0"/>
          <w:sz w:val="24"/>
          <w:szCs w:val="24"/>
          <w:lang w:val="el-GR" w:eastAsia="zh-CN" w:bidi="ar-SA"/>
        </w:rPr>
        <w:t>επτά</w:t>
      </w:r>
      <w:r>
        <w:rPr>
          <w:rFonts w:eastAsia="Times New Roman" w:cs="Liberation Sans;Arial" w:ascii="Liberation Sans;Arial" w:hAnsi="Liberation Sans;Arial"/>
          <w:b w:val="false"/>
          <w:bCs w:val="false"/>
          <w:color w:val="00000A"/>
          <w:sz w:val="24"/>
          <w:szCs w:val="24"/>
        </w:rPr>
        <w:t xml:space="preserve"> (7) σταυρούς, για 9μελές Διοικητικό Συμβούλιο έως τέσσερις (9) σταυρούς, κοκ. </w:t>
      </w:r>
      <w:r>
        <w:rPr>
          <w:rFonts w:eastAsia="Times New Roman" w:cs="Liberation Sans;Arial" w:ascii="Liberation Sans;Arial" w:hAnsi="Liberation Sans;Arial"/>
          <w:b/>
          <w:bCs/>
          <w:color w:val="00000A"/>
          <w:sz w:val="24"/>
          <w:szCs w:val="24"/>
        </w:rPr>
        <w:t xml:space="preserve"> </w:t>
      </w:r>
    </w:p>
    <w:p>
      <w:pPr>
        <w:pStyle w:val="Normal"/>
        <w:spacing w:lineRule="auto" w:line="276" w:before="114" w:after="114"/>
        <w:jc w:val="both"/>
        <w:rPr/>
      </w:pPr>
      <w:r>
        <w:rPr>
          <w:rFonts w:eastAsia="Times New Roman" w:cs="Liberation Sans;Arial" w:ascii="Liberation Sans;Arial" w:hAnsi="Liberation Sans;Arial"/>
          <w:b w:val="false"/>
          <w:bCs w:val="false"/>
          <w:color w:val="00000A"/>
          <w:sz w:val="24"/>
          <w:szCs w:val="24"/>
        </w:rPr>
        <w:t xml:space="preserve">Για την εκλογή της 3μελούς Ελεγκτικής Επιτροπής βάζουμε έως </w:t>
      </w:r>
      <w:r>
        <w:rPr>
          <w:rFonts w:eastAsia="Times New Roman" w:cs="Liberation Sans;Arial" w:ascii="Liberation Sans;Arial" w:hAnsi="Liberation Sans;Arial"/>
          <w:b w:val="false"/>
          <w:bCs w:val="false"/>
          <w:color w:val="00000A"/>
          <w:kern w:val="0"/>
          <w:sz w:val="24"/>
          <w:szCs w:val="24"/>
          <w:lang w:val="el-GR" w:eastAsia="zh-CN" w:bidi="ar-SA"/>
        </w:rPr>
        <w:t>τρεις</w:t>
      </w:r>
      <w:r>
        <w:rPr>
          <w:rFonts w:eastAsia="Times New Roman" w:cs="Liberation Sans;Arial" w:ascii="Liberation Sans;Arial" w:hAnsi="Liberation Sans;Arial"/>
          <w:b w:val="false"/>
          <w:bCs w:val="false"/>
          <w:color w:val="00000A"/>
          <w:sz w:val="24"/>
          <w:szCs w:val="24"/>
        </w:rPr>
        <w:t xml:space="preserve"> (3) σταυρούς προτίμησης.</w:t>
      </w:r>
    </w:p>
    <w:p>
      <w:pPr>
        <w:pStyle w:val="Normal"/>
        <w:spacing w:lineRule="auto" w:line="276" w:before="114" w:after="114"/>
        <w:jc w:val="both"/>
        <w:rPr/>
      </w:pPr>
      <w:r>
        <w:rPr>
          <w:rFonts w:eastAsia="Times New Roman" w:cs="Liberation Sans;Arial" w:ascii="Liberation Sans;Arial" w:hAnsi="Liberation Sans;Arial"/>
          <w:b w:val="false"/>
          <w:bCs w:val="false"/>
          <w:color w:val="00000A"/>
          <w:sz w:val="24"/>
          <w:szCs w:val="24"/>
        </w:rPr>
        <w:t xml:space="preserve">Για την εκλογή εκπροσώπων στην Ένωση Γονέων τόσους σταυρούς όσοι και ο αριθμός των εκπροσώπων που μπορεί να εκλέξει ο σύλλογος αν εκπροσωπηθεί το σύνολο των παιδιών του σχολείου στις εκλογές. Ο υπολογισμός των εν δυνάμει εκπροσώπων γίνεται όπως και παραπάνω, δηλαδή διαιρώντας τον αριθμό των παιδιών που φοιτούν στο σχολείο με το 30, καθώς ο Σύλλογος βγάζει έναν αντιπρόσωπο για κάθε 30 παιδιά που εκπροσωπούνται στις εκλογές. </w:t>
      </w:r>
    </w:p>
    <w:p>
      <w:pPr>
        <w:pStyle w:val="Normal"/>
        <w:spacing w:lineRule="auto" w:line="276" w:before="114" w:after="114"/>
        <w:jc w:val="both"/>
        <w:rPr/>
      </w:pPr>
      <w:r>
        <w:rPr>
          <w:rFonts w:eastAsia="Times New Roman" w:cs="Liberation Sans;Arial" w:ascii="Liberation Sans;Arial" w:hAnsi="Liberation Sans;Arial"/>
          <w:b/>
          <w:bCs/>
          <w:color w:val="00000A"/>
          <w:sz w:val="24"/>
          <w:szCs w:val="24"/>
          <w:u w:val="single"/>
        </w:rPr>
        <w:t>Γ. Διευκρ</w:t>
      </w:r>
      <w:r>
        <w:rPr>
          <w:rFonts w:eastAsia="Times New Roman" w:cs="Liberation Sans;Arial" w:ascii="Liberation Sans;Arial" w:hAnsi="Liberation Sans;Arial"/>
          <w:b/>
          <w:bCs/>
          <w:color w:val="00000A"/>
          <w:kern w:val="0"/>
          <w:sz w:val="24"/>
          <w:szCs w:val="24"/>
          <w:u w:val="single"/>
          <w:lang w:val="el-GR" w:eastAsia="zh-CN" w:bidi="ar-SA"/>
        </w:rPr>
        <w:t>ινίσεις:</w:t>
      </w:r>
    </w:p>
    <w:p>
      <w:pPr>
        <w:pStyle w:val="Normal"/>
        <w:numPr>
          <w:ilvl w:val="0"/>
          <w:numId w:val="20"/>
        </w:numPr>
        <w:spacing w:lineRule="auto" w:line="276" w:before="114" w:after="114"/>
        <w:jc w:val="both"/>
        <w:rPr/>
      </w:pPr>
      <w:r>
        <w:rPr>
          <w:rFonts w:eastAsia="Times New Roman" w:cs="Liberation Sans;Arial" w:ascii="Liberation Sans;Arial" w:hAnsi="Liberation Sans;Arial"/>
          <w:b/>
          <w:bCs/>
          <w:color w:val="00000A"/>
          <w:sz w:val="24"/>
          <w:szCs w:val="24"/>
          <w:u w:val="single"/>
        </w:rPr>
        <w:t xml:space="preserve">Σε περίπτωση υπολοίπου </w:t>
      </w:r>
      <w:r>
        <w:rPr>
          <w:rFonts w:eastAsia="Times New Roman" w:cs="Liberation Sans;Arial" w:ascii="Liberation Sans;Arial" w:hAnsi="Liberation Sans;Arial"/>
          <w:b/>
          <w:bCs/>
          <w:color w:val="00000A"/>
          <w:kern w:val="0"/>
          <w:sz w:val="24"/>
          <w:szCs w:val="24"/>
          <w:u w:val="single"/>
          <w:lang w:val="el-GR" w:eastAsia="zh-CN" w:bidi="ar-SA"/>
        </w:rPr>
        <w:t xml:space="preserve">άνω των δεκαπέντε </w:t>
      </w:r>
      <w:r>
        <w:rPr>
          <w:rFonts w:eastAsia="Times New Roman" w:cs="Liberation Sans;Arial" w:ascii="Liberation Sans;Arial" w:hAnsi="Liberation Sans;Arial"/>
          <w:b/>
          <w:bCs/>
          <w:color w:val="00000A"/>
          <w:sz w:val="24"/>
          <w:szCs w:val="24"/>
          <w:u w:val="single"/>
        </w:rPr>
        <w:t xml:space="preserve">(15) εκλέγεται ένας (1) ακόμη εκπρόσωπος </w:t>
      </w:r>
      <w:r>
        <w:rPr>
          <w:rFonts w:eastAsia="Times New Roman" w:cs="Liberation Sans;Arial" w:ascii="Liberation Sans;Arial" w:hAnsi="Liberation Sans;Arial"/>
          <w:b w:val="false"/>
          <w:bCs w:val="false"/>
          <w:color w:val="00000A"/>
          <w:sz w:val="24"/>
          <w:szCs w:val="24"/>
          <w:u w:val="none"/>
        </w:rPr>
        <w:t>(π.χ</w:t>
      </w:r>
      <w:r>
        <w:rPr>
          <w:rFonts w:eastAsia="Times New Roman" w:cs="Liberation Sans;Arial" w:ascii="Liberation Sans;Arial" w:hAnsi="Liberation Sans;Arial"/>
          <w:b/>
          <w:bCs/>
          <w:color w:val="00000A"/>
          <w:sz w:val="24"/>
          <w:szCs w:val="24"/>
          <w:u w:val="none"/>
        </w:rPr>
        <w:t xml:space="preserve"> </w:t>
      </w:r>
      <w:r>
        <w:rPr>
          <w:rFonts w:eastAsia="Times New Roman" w:cs="Liberation Sans;Arial" w:ascii="Liberation Sans;Arial" w:hAnsi="Liberation Sans;Arial"/>
          <w:b w:val="false"/>
          <w:bCs w:val="false"/>
          <w:color w:val="00000A"/>
          <w:sz w:val="24"/>
          <w:szCs w:val="24"/>
          <w:u w:val="none"/>
        </w:rPr>
        <w:t>στην περίπτωση που σε μία σχολική μονάδα ψ</w:t>
      </w:r>
      <w:r>
        <w:rPr>
          <w:rFonts w:eastAsia="Times New Roman" w:cs="Liberation Sans;Arial" w:ascii="Liberation Sans;Arial" w:hAnsi="Liberation Sans;Arial"/>
          <w:color w:val="00000A"/>
          <w:sz w:val="24"/>
          <w:szCs w:val="24"/>
        </w:rPr>
        <w:t xml:space="preserve">ήφισαν γονείς που εκπροσωπούν 106 μαθητές  οι εκπρόσωποι στην Ένωση είναι </w:t>
      </w:r>
      <w:r>
        <w:rPr>
          <w:rFonts w:eastAsia="Times New Roman" w:cs="Liberation Sans;Arial" w:ascii="Liberation Sans;Arial" w:hAnsi="Liberation Sans;Arial"/>
          <w:color w:val="00000A"/>
          <w:kern w:val="0"/>
          <w:sz w:val="24"/>
          <w:szCs w:val="24"/>
          <w:lang w:val="el-GR" w:eastAsia="zh-CN" w:bidi="ar-SA"/>
        </w:rPr>
        <w:t>4, καθώς το υπόλοιπο είναι 16).</w:t>
      </w:r>
    </w:p>
    <w:p>
      <w:pPr>
        <w:pStyle w:val="Normal"/>
        <w:numPr>
          <w:ilvl w:val="0"/>
          <w:numId w:val="20"/>
        </w:numPr>
        <w:spacing w:lineRule="auto" w:line="276"/>
        <w:jc w:val="both"/>
        <w:rPr/>
      </w:pPr>
      <w:r>
        <w:rPr>
          <w:rFonts w:eastAsia="Times New Roman" w:cs="Liberation Sans;Arial" w:ascii="Liberation Sans;Arial" w:hAnsi="Liberation Sans;Arial"/>
          <w:b/>
          <w:bCs/>
          <w:color w:val="00000A"/>
          <w:sz w:val="24"/>
          <w:szCs w:val="24"/>
        </w:rPr>
        <w:t xml:space="preserve">Για να εκλεγούν εκπρόσωποι στην Ένωση Γονέων </w:t>
      </w:r>
      <w:r>
        <w:rPr>
          <w:rFonts w:eastAsia="Times New Roman" w:cs="Liberation Sans;Arial" w:ascii="Liberation Sans;Arial" w:hAnsi="Liberation Sans;Arial"/>
          <w:b/>
          <w:bCs/>
          <w:color w:val="00000A"/>
          <w:kern w:val="0"/>
          <w:sz w:val="24"/>
          <w:szCs w:val="24"/>
          <w:lang w:val="el-GR" w:eastAsia="zh-CN" w:bidi="ar-SA"/>
        </w:rPr>
        <w:t xml:space="preserve">θα πρέπει </w:t>
      </w:r>
      <w:r>
        <w:rPr>
          <w:rFonts w:eastAsia="Times New Roman" w:cs="Liberation Sans;Arial" w:ascii="Liberation Sans;Arial" w:hAnsi="Liberation Sans;Arial"/>
          <w:b/>
          <w:bCs/>
          <w:color w:val="00000A"/>
          <w:sz w:val="24"/>
          <w:szCs w:val="24"/>
        </w:rPr>
        <w:t xml:space="preserve">οι γονείς που ψήφισαν </w:t>
      </w:r>
      <w:r>
        <w:rPr>
          <w:rFonts w:eastAsia="Times New Roman" w:cs="Liberation Sans;Arial" w:ascii="Liberation Sans;Arial" w:hAnsi="Liberation Sans;Arial"/>
          <w:b/>
          <w:bCs/>
          <w:color w:val="00000A"/>
          <w:kern w:val="0"/>
          <w:sz w:val="24"/>
          <w:szCs w:val="24"/>
          <w:lang w:val="el-GR" w:eastAsia="zh-CN" w:bidi="ar-SA"/>
        </w:rPr>
        <w:t xml:space="preserve">να </w:t>
      </w:r>
      <w:r>
        <w:rPr>
          <w:rFonts w:eastAsia="Times New Roman" w:cs="Liberation Sans;Arial" w:ascii="Liberation Sans;Arial" w:hAnsi="Liberation Sans;Arial"/>
          <w:b/>
          <w:bCs/>
          <w:color w:val="00000A"/>
          <w:sz w:val="24"/>
          <w:szCs w:val="24"/>
        </w:rPr>
        <w:t xml:space="preserve"> εκπροσωπούν τουλάχιστον το 1/3 των μαθητών</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b w:val="false"/>
          <w:bCs w:val="false"/>
          <w:color w:val="00000A"/>
          <w:sz w:val="24"/>
          <w:szCs w:val="24"/>
        </w:rPr>
        <w:t xml:space="preserve">Ειδικά όμως </w:t>
      </w:r>
      <w:r>
        <w:rPr>
          <w:rFonts w:eastAsia="Times New Roman" w:cs="Liberation Sans;Arial" w:ascii="Liberation Sans;Arial" w:hAnsi="Liberation Sans;Arial"/>
          <w:b/>
          <w:bCs/>
          <w:color w:val="00000A"/>
          <w:sz w:val="24"/>
          <w:szCs w:val="24"/>
        </w:rPr>
        <w:t>στην περίπτωση ολιγομελών σχολικών μονάδων</w:t>
      </w:r>
      <w:r>
        <w:rPr>
          <w:rFonts w:eastAsia="Times New Roman" w:cs="Liberation Sans;Arial" w:ascii="Liberation Sans;Arial" w:hAnsi="Liberation Sans;Arial"/>
          <w:b w:val="false"/>
          <w:bCs w:val="false"/>
          <w:color w:val="00000A"/>
          <w:sz w:val="24"/>
          <w:szCs w:val="24"/>
        </w:rPr>
        <w:t xml:space="preserve">, όπου οι γονείς που πρέπει </w:t>
      </w:r>
      <w:r>
        <w:rPr>
          <w:rFonts w:eastAsia="Times New Roman" w:cs="Liberation Sans;Arial" w:ascii="Liberation Sans;Arial" w:hAnsi="Liberation Sans;Arial"/>
          <w:b w:val="false"/>
          <w:bCs w:val="false"/>
          <w:color w:val="00000A"/>
          <w:kern w:val="0"/>
          <w:sz w:val="24"/>
          <w:szCs w:val="24"/>
          <w:lang w:val="el-GR" w:eastAsia="zh-CN" w:bidi="ar-SA"/>
        </w:rPr>
        <w:t xml:space="preserve">να </w:t>
      </w:r>
      <w:r>
        <w:rPr>
          <w:rFonts w:eastAsia="Times New Roman" w:cs="Liberation Sans;Arial" w:ascii="Liberation Sans;Arial" w:hAnsi="Liberation Sans;Arial"/>
          <w:b w:val="false"/>
          <w:bCs w:val="false"/>
          <w:color w:val="00000A"/>
          <w:sz w:val="24"/>
          <w:szCs w:val="24"/>
        </w:rPr>
        <w:t xml:space="preserve"> συμμετέχουν για να εκπροσωπούν το 1/3 των μαθητών στις εκλογές εκπροσωπούν λιγότερους από τριάντα (30) μαθητές, </w:t>
      </w:r>
      <w:r>
        <w:rPr>
          <w:rFonts w:eastAsia="Times New Roman" w:cs="Liberation Sans;Arial" w:ascii="Liberation Sans;Arial" w:hAnsi="Liberation Sans;Arial"/>
          <w:b/>
          <w:bCs/>
          <w:color w:val="00000A"/>
          <w:sz w:val="24"/>
          <w:szCs w:val="24"/>
        </w:rPr>
        <w:t>ο Σύλλογος Γονέων εκπροσωπείται στην Ένωση Γονέων με έναν (1) εκπρόσωπο</w:t>
      </w:r>
      <w:r>
        <w:rPr>
          <w:rFonts w:eastAsia="Times New Roman" w:cs="Liberation Sans;Arial" w:ascii="Liberation Sans;Arial" w:hAnsi="Liberation Sans;Arial"/>
          <w:b w:val="false"/>
          <w:bCs w:val="false"/>
          <w:color w:val="00000A"/>
          <w:sz w:val="24"/>
          <w:szCs w:val="24"/>
        </w:rPr>
        <w:t>.</w:t>
      </w:r>
    </w:p>
    <w:p>
      <w:pPr>
        <w:pStyle w:val="Normal"/>
        <w:spacing w:lineRule="auto" w:line="276" w:before="114" w:after="11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b/>
          <w:color w:val="00000A"/>
          <w:spacing w:val="40"/>
          <w:sz w:val="24"/>
          <w:szCs w:val="24"/>
          <w:u w:val="thick"/>
          <w:lang w:val="el-GR" w:eastAsia="zh-CN" w:bidi="ar-SA"/>
        </w:rPr>
        <w:t>10. Ημέρα αρχαιρεσιών</w:t>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Η εφορευτική επιτροπή κατά την έναρξη της διαδικασίας πρέπει να έχει:</w:t>
      </w:r>
    </w:p>
    <w:p>
      <w:pPr>
        <w:pStyle w:val="Normal"/>
        <w:numPr>
          <w:ilvl w:val="0"/>
          <w:numId w:val="12"/>
        </w:numPr>
        <w:spacing w:lineRule="auto" w:line="276"/>
        <w:jc w:val="both"/>
        <w:rPr/>
      </w:pPr>
      <w:r>
        <w:rPr>
          <w:rFonts w:eastAsia="Times New Roman" w:cs="Liberation Sans;Arial" w:ascii="Liberation Sans;Arial" w:hAnsi="Liberation Sans;Arial"/>
          <w:b/>
          <w:bCs/>
          <w:color w:val="00000A"/>
          <w:sz w:val="24"/>
          <w:szCs w:val="24"/>
        </w:rPr>
        <w:t>Κατάσταση ψηφισάντων στις Εκλογές</w:t>
      </w:r>
      <w:r>
        <w:rPr>
          <w:rFonts w:eastAsia="Times New Roman" w:cs="Liberation Sans;Arial" w:ascii="Liberation Sans;Arial" w:hAnsi="Liberation Sans;Arial"/>
          <w:color w:val="00000A"/>
          <w:sz w:val="24"/>
          <w:szCs w:val="24"/>
        </w:rPr>
        <w:t xml:space="preserve"> του Συλλόγου Γονέων </w:t>
      </w:r>
      <w:r>
        <w:rPr>
          <w:rFonts w:eastAsia="Times New Roman" w:cs="Liberation Sans;Arial" w:ascii="Liberation Sans;Arial" w:hAnsi="Liberation Sans;Arial"/>
          <w:b/>
          <w:bCs/>
          <w:color w:val="C9211E"/>
          <w:sz w:val="24"/>
          <w:szCs w:val="24"/>
        </w:rPr>
        <w:t>(</w:t>
      </w:r>
      <w:r>
        <w:rPr>
          <w:rFonts w:eastAsia="Times New Roman" w:cs="Liberation Sans;Arial" w:ascii="Liberation Sans;Arial" w:hAnsi="Liberation Sans;Arial"/>
          <w:b/>
          <w:bCs/>
          <w:color w:val="C9211E"/>
          <w:sz w:val="24"/>
          <w:szCs w:val="24"/>
          <w:lang w:val="el-GR" w:eastAsia="zh-CN" w:bidi="ar-SA"/>
        </w:rPr>
        <w:t xml:space="preserve">υπόδειγμα </w:t>
      </w:r>
      <w:r>
        <w:rPr>
          <w:rFonts w:eastAsia="Times New Roman" w:cs="Liberation Sans;Arial" w:ascii="Liberation Sans;Arial" w:hAnsi="Liberation Sans;Arial"/>
          <w:b/>
          <w:bCs/>
          <w:color w:val="C9211E"/>
          <w:kern w:val="0"/>
          <w:sz w:val="24"/>
          <w:szCs w:val="24"/>
          <w:lang w:val="el-GR" w:eastAsia="zh-CN" w:bidi="ar-SA"/>
        </w:rPr>
        <w:t>7</w:t>
      </w:r>
      <w:r>
        <w:rPr>
          <w:rFonts w:eastAsia="Times New Roman" w:cs="Liberation Sans;Arial" w:ascii="Liberation Sans;Arial" w:hAnsi="Liberation Sans;Arial"/>
          <w:b/>
          <w:bCs/>
          <w:color w:val="C9211E"/>
          <w:sz w:val="24"/>
          <w:szCs w:val="24"/>
        </w:rPr>
        <w:t>)</w:t>
      </w:r>
    </w:p>
    <w:p>
      <w:pPr>
        <w:pStyle w:val="Normal"/>
        <w:numPr>
          <w:ilvl w:val="0"/>
          <w:numId w:val="12"/>
        </w:numPr>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b/>
          <w:bCs/>
          <w:color w:val="00000A"/>
          <w:sz w:val="24"/>
          <w:szCs w:val="24"/>
        </w:rPr>
        <w:t xml:space="preserve">Κατάσταση </w:t>
      </w:r>
      <w:r>
        <w:rPr>
          <w:rFonts w:eastAsia="Times New Roman" w:cs="Liberation Sans;Arial" w:ascii="Liberation Sans;Arial" w:hAnsi="Liberation Sans;Arial"/>
          <w:b/>
          <w:bCs/>
          <w:color w:val="00000A"/>
          <w:sz w:val="24"/>
          <w:szCs w:val="24"/>
          <w:lang w:val="en-US"/>
        </w:rPr>
        <w:t xml:space="preserve">my school </w:t>
      </w:r>
      <w:r>
        <w:rPr>
          <w:rFonts w:eastAsia="Times New Roman" w:cs="Liberation Sans;Arial" w:ascii="Liberation Sans;Arial" w:hAnsi="Liberation Sans;Arial"/>
          <w:color w:val="00000A"/>
          <w:sz w:val="24"/>
          <w:szCs w:val="24"/>
        </w:rPr>
        <w:t xml:space="preserve">που </w:t>
      </w:r>
      <w:r>
        <w:rPr>
          <w:rFonts w:eastAsia="Times New Roman" w:cs="Liberation Sans;Arial" w:ascii="Liberation Sans;Arial" w:hAnsi="Liberation Sans;Arial"/>
          <w:b/>
          <w:bCs/>
          <w:color w:val="00000A"/>
          <w:sz w:val="24"/>
          <w:szCs w:val="24"/>
        </w:rPr>
        <w:t>αποτελεί τον εκλογικό κατάλογο</w:t>
      </w:r>
      <w:r>
        <w:rPr>
          <w:rFonts w:eastAsia="Times New Roman" w:cs="Liberation Sans;Arial" w:ascii="Liberation Sans;Arial" w:hAnsi="Liberation Sans;Arial"/>
          <w:color w:val="00000A"/>
          <w:sz w:val="24"/>
          <w:szCs w:val="24"/>
        </w:rPr>
        <w:t xml:space="preserve"> </w:t>
      </w:r>
    </w:p>
    <w:p>
      <w:pPr>
        <w:pStyle w:val="Normal"/>
        <w:numPr>
          <w:ilvl w:val="0"/>
          <w:numId w:val="12"/>
        </w:numPr>
        <w:spacing w:lineRule="auto" w:line="276"/>
        <w:jc w:val="both"/>
        <w:rPr>
          <w:b/>
          <w:b/>
          <w:bCs/>
        </w:rPr>
      </w:pPr>
      <w:r>
        <w:rPr>
          <w:rFonts w:eastAsia="Times New Roman" w:cs="Liberation Sans;Arial" w:ascii="Liberation Sans;Arial" w:hAnsi="Liberation Sans;Arial"/>
          <w:b/>
          <w:bCs/>
          <w:color w:val="00000A"/>
          <w:sz w:val="24"/>
          <w:szCs w:val="24"/>
        </w:rPr>
        <w:t>Κατάσταση με τους γονείς που έχουν ήδη πληρώσει τη συνδρομή τους</w:t>
      </w:r>
    </w:p>
    <w:p>
      <w:pPr>
        <w:pStyle w:val="Normal"/>
        <w:numPr>
          <w:ilvl w:val="0"/>
          <w:numId w:val="12"/>
        </w:numPr>
        <w:spacing w:lineRule="auto" w:line="276"/>
        <w:jc w:val="both"/>
        <w:rPr>
          <w:b/>
          <w:b/>
          <w:bCs/>
        </w:rPr>
      </w:pPr>
      <w:r>
        <w:rPr>
          <w:rFonts w:eastAsia="Times New Roman" w:cs="Liberation Sans;Arial" w:ascii="Liberation Sans;Arial" w:hAnsi="Liberation Sans;Arial"/>
          <w:b/>
          <w:bCs/>
          <w:color w:val="00000A"/>
          <w:sz w:val="24"/>
          <w:szCs w:val="24"/>
        </w:rPr>
        <w:t>Σφραγίδα συλλόγου γονέων</w:t>
      </w:r>
    </w:p>
    <w:p>
      <w:pPr>
        <w:pStyle w:val="Normal"/>
        <w:numPr>
          <w:ilvl w:val="0"/>
          <w:numId w:val="12"/>
        </w:numPr>
        <w:spacing w:lineRule="auto" w:line="276"/>
        <w:jc w:val="both"/>
        <w:rPr>
          <w:b/>
          <w:b/>
          <w:bCs/>
        </w:rPr>
      </w:pPr>
      <w:r>
        <w:rPr>
          <w:rFonts w:eastAsia="Times New Roman" w:cs="Liberation Sans;Arial" w:ascii="Liberation Sans;Arial" w:hAnsi="Liberation Sans;Arial"/>
          <w:b/>
          <w:bCs/>
          <w:color w:val="00000A"/>
          <w:sz w:val="24"/>
          <w:szCs w:val="24"/>
        </w:rPr>
        <w:t>Ψηφοδέλτια</w:t>
      </w:r>
    </w:p>
    <w:p>
      <w:pPr>
        <w:pStyle w:val="Normal"/>
        <w:numPr>
          <w:ilvl w:val="0"/>
          <w:numId w:val="12"/>
        </w:numPr>
        <w:spacing w:lineRule="auto" w:line="276"/>
        <w:jc w:val="both"/>
        <w:rPr>
          <w:b/>
          <w:b/>
          <w:bCs/>
        </w:rPr>
      </w:pPr>
      <w:r>
        <w:rPr>
          <w:rFonts w:eastAsia="Times New Roman" w:cs="Liberation Sans;Arial" w:ascii="Liberation Sans;Arial" w:hAnsi="Liberation Sans;Arial"/>
          <w:b/>
          <w:bCs/>
          <w:color w:val="00000A"/>
          <w:sz w:val="24"/>
          <w:szCs w:val="24"/>
        </w:rPr>
        <w:t>Μπλοκ αποδείξεων για την είσπραξη συνδρομών</w:t>
      </w:r>
    </w:p>
    <w:p>
      <w:pPr>
        <w:pStyle w:val="Normal"/>
        <w:numPr>
          <w:ilvl w:val="0"/>
          <w:numId w:val="12"/>
        </w:numPr>
        <w:spacing w:lineRule="auto" w:line="276"/>
        <w:jc w:val="both"/>
        <w:rPr>
          <w:b/>
          <w:b/>
          <w:bCs/>
        </w:rPr>
      </w:pPr>
      <w:r>
        <w:rPr>
          <w:rFonts w:eastAsia="Times New Roman" w:cs="Liberation Sans;Arial" w:ascii="Liberation Sans;Arial" w:hAnsi="Liberation Sans;Arial"/>
          <w:b/>
          <w:bCs/>
          <w:color w:val="00000A"/>
          <w:sz w:val="24"/>
          <w:szCs w:val="24"/>
        </w:rPr>
        <w:t>Κάλπη</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u w:val="single"/>
        </w:rPr>
        <w:t>Κατά την προσέλευση του γονέα η Εφορευτική Επιτροπή:</w:t>
      </w:r>
    </w:p>
    <w:p>
      <w:pPr>
        <w:pStyle w:val="Normal"/>
        <w:numPr>
          <w:ilvl w:val="0"/>
          <w:numId w:val="9"/>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Ελέγχει εάν ο γονέας έχει πληρώσει συνδρομή, εάν όχι τότε εισπράττει την συνδρομή.</w:t>
      </w:r>
    </w:p>
    <w:p>
      <w:pPr>
        <w:pStyle w:val="Normal"/>
        <w:numPr>
          <w:ilvl w:val="0"/>
          <w:numId w:val="9"/>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Ο γονέας ενημερώνει για το παιδί / παιδιά του που φοιτούν στο σχολείο και σε ποιο τμήμα.</w:t>
      </w:r>
    </w:p>
    <w:p>
      <w:pPr>
        <w:pStyle w:val="Normal"/>
        <w:numPr>
          <w:ilvl w:val="0"/>
          <w:numId w:val="9"/>
        </w:numPr>
        <w:spacing w:lineRule="auto" w:line="276" w:before="120" w:after="120"/>
        <w:ind w:left="284" w:right="0" w:hanging="284"/>
        <w:jc w:val="both"/>
        <w:rPr/>
      </w:pPr>
      <w:r>
        <w:rPr>
          <w:rFonts w:eastAsia="Times New Roman" w:cs="Liberation Sans;Arial" w:ascii="Liberation Sans;Arial" w:hAnsi="Liberation Sans;Arial"/>
          <w:color w:val="00000A"/>
          <w:sz w:val="24"/>
          <w:szCs w:val="24"/>
        </w:rPr>
        <w:t xml:space="preserve">Η εφορευτική </w:t>
      </w:r>
      <w:r>
        <w:rPr>
          <w:rFonts w:eastAsia="Times New Roman" w:cs="Liberation Sans;Arial" w:ascii="Liberation Sans;Arial" w:hAnsi="Liberation Sans;Arial"/>
          <w:color w:val="00000A"/>
          <w:sz w:val="24"/>
          <w:szCs w:val="24"/>
          <w:lang w:val="el-GR" w:eastAsia="zh-CN" w:bidi="ar-SA"/>
        </w:rPr>
        <w:t>βρίσκει στην</w:t>
      </w:r>
      <w:r>
        <w:rPr>
          <w:rFonts w:eastAsia="Times New Roman" w:cs="Liberation Sans;Arial" w:ascii="Liberation Sans;Arial" w:hAnsi="Liberation Sans;Arial"/>
          <w:color w:val="00000A"/>
          <w:sz w:val="24"/>
          <w:szCs w:val="24"/>
        </w:rPr>
        <w:t xml:space="preserve"> κατάσταση του </w:t>
      </w:r>
      <w:r>
        <w:rPr>
          <w:rFonts w:eastAsia="Times New Roman" w:cs="Liberation Sans;Arial" w:ascii="Liberation Sans;Arial" w:hAnsi="Liberation Sans;Arial"/>
          <w:color w:val="00000A"/>
          <w:sz w:val="24"/>
          <w:szCs w:val="24"/>
          <w:lang w:val="en-US"/>
        </w:rPr>
        <w:t>my</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sz w:val="24"/>
          <w:szCs w:val="24"/>
          <w:lang w:val="en-US"/>
        </w:rPr>
        <w:t>school</w:t>
      </w:r>
      <w:r>
        <w:rPr>
          <w:rFonts w:eastAsia="Times New Roman" w:cs="Liberation Sans;Arial" w:ascii="Liberation Sans;Arial" w:hAnsi="Liberation Sans;Arial"/>
          <w:color w:val="00000A"/>
          <w:sz w:val="24"/>
          <w:szCs w:val="24"/>
        </w:rPr>
        <w:t xml:space="preserve"> το παιδί / παιδιά, διαγράφει ΟΛΑ τα παιδιά του συγκεκριμένου γονέα και τα γράφει χωριστά στην κατάσταση ψηφισάντων στο σχετικό πεδίο.</w:t>
      </w:r>
    </w:p>
    <w:p>
      <w:pPr>
        <w:pStyle w:val="Normal"/>
        <w:numPr>
          <w:ilvl w:val="0"/>
          <w:numId w:val="9"/>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Δίπλα στα παιδιά αναγράφει το όνομα του γονέα που έχει προσέλθει να ψηφίσει.</w:t>
      </w:r>
    </w:p>
    <w:p>
      <w:pPr>
        <w:pStyle w:val="Normal"/>
        <w:numPr>
          <w:ilvl w:val="0"/>
          <w:numId w:val="9"/>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Παραδίδει το ψηφοδέλτιο σφραγισμένο στον γονέα – ψηφοφόρο.</w:t>
      </w:r>
    </w:p>
    <w:p>
      <w:pPr>
        <w:pStyle w:val="Normal"/>
        <w:numPr>
          <w:ilvl w:val="0"/>
          <w:numId w:val="9"/>
        </w:numPr>
        <w:spacing w:lineRule="auto" w:line="276" w:before="120" w:after="120"/>
        <w:ind w:left="284" w:right="0" w:hanging="284"/>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Αφού ο γονέας επιλέξει τους υποψήφιους που επιθυμεί, διπλώνει (αν δεν υπάρχει φάκελος) το ψηφοδέλτιο, το ρίχνει στην κάλπη και </w:t>
      </w:r>
      <w:r>
        <w:rPr>
          <w:rFonts w:eastAsia="Times New Roman" w:cs="Liberation Sans;Arial" w:ascii="Liberation Sans;Arial" w:hAnsi="Liberation Sans;Arial"/>
          <w:b/>
          <w:bCs/>
          <w:color w:val="00000A"/>
          <w:sz w:val="24"/>
          <w:szCs w:val="24"/>
        </w:rPr>
        <w:t>υπογράφει ΚΑΙ στην κατάσταση ψηφισάντων.</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pPr>
      <w:r>
        <w:rPr>
          <w:rFonts w:eastAsia="Times New Roman" w:cs="Liberation Sans;Arial" w:ascii="Liberation Sans;Arial" w:hAnsi="Liberation Sans;Arial"/>
          <w:b/>
          <w:bCs/>
          <w:color w:val="00000A"/>
          <w:sz w:val="24"/>
          <w:szCs w:val="24"/>
        </w:rPr>
        <w:t>Όταν προσέλθει ο δεύτερος γονέας</w:t>
      </w:r>
      <w:r>
        <w:rPr>
          <w:rFonts w:eastAsia="Times New Roman" w:cs="Liberation Sans;Arial" w:ascii="Liberation Sans;Arial" w:hAnsi="Liberation Sans;Arial"/>
          <w:color w:val="00000A"/>
          <w:sz w:val="24"/>
          <w:szCs w:val="24"/>
        </w:rPr>
        <w:t xml:space="preserve"> από την οικογένεια </w:t>
      </w:r>
      <w:r>
        <w:rPr>
          <w:rFonts w:eastAsia="Times New Roman" w:cs="Liberation Sans;Arial" w:ascii="Liberation Sans;Arial" w:hAnsi="Liberation Sans;Arial"/>
          <w:b/>
          <w:bCs/>
          <w:color w:val="00000A"/>
          <w:sz w:val="24"/>
          <w:szCs w:val="24"/>
        </w:rPr>
        <w:t xml:space="preserve">τότε αναγράφεται και το δικό του όνομα δίπλα στα παιδιά και </w:t>
      </w:r>
      <w:r>
        <w:rPr>
          <w:rFonts w:eastAsia="Times New Roman" w:cs="Liberation Sans;Arial" w:ascii="Liberation Sans;Arial" w:hAnsi="Liberation Sans;Arial"/>
          <w:b/>
          <w:bCs/>
          <w:color w:val="000000"/>
          <w:sz w:val="24"/>
          <w:szCs w:val="24"/>
          <w:lang w:val="el-GR" w:eastAsia="zh-CN" w:bidi="ar-SA"/>
        </w:rPr>
        <w:t>ΟΧΙ</w:t>
      </w:r>
      <w:r>
        <w:rPr>
          <w:rFonts w:eastAsia="Times New Roman" w:cs="Liberation Sans;Arial" w:ascii="Liberation Sans;Arial" w:hAnsi="Liberation Sans;Arial"/>
          <w:b/>
          <w:bCs/>
          <w:color w:val="00000A"/>
          <w:sz w:val="24"/>
          <w:szCs w:val="24"/>
        </w:rPr>
        <w:t xml:space="preserve"> σε νέο σημείο. </w:t>
      </w:r>
      <w:r>
        <w:rPr>
          <w:rFonts w:eastAsia="Times New Roman" w:cs="Liberation Sans;Arial" w:ascii="Liberation Sans;Arial" w:hAnsi="Liberation Sans;Arial"/>
          <w:color w:val="00000A"/>
          <w:sz w:val="24"/>
          <w:szCs w:val="24"/>
        </w:rPr>
        <w:t xml:space="preserve">Υπογράφει και εκείνος δίπλα στο ονοματεπώνυμό του στην κατάσταση ψηφισάντων, αφού ψηφίσει.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t xml:space="preserve">Η εφορευτική επιτροπή έχει δικαίωμα να ζητήσει έντυπο ταυτοποίησης. </w:t>
      </w:r>
      <w:r>
        <w:rPr>
          <w:rFonts w:eastAsia="Times New Roman" w:cs="Liberation Sans;Arial" w:ascii="Liberation Sans;Arial" w:hAnsi="Liberation Sans;Arial"/>
          <w:b w:val="false"/>
          <w:bCs w:val="false"/>
          <w:color w:val="00000A"/>
          <w:sz w:val="24"/>
          <w:szCs w:val="24"/>
        </w:rPr>
        <w:t>Αν το σχολείο δεν μας έχει δώσει επώνυμο μητέρας στην κατάσταση από το my school,</w:t>
      </w:r>
      <w:r>
        <w:rPr>
          <w:rFonts w:eastAsia="Times New Roman" w:cs="Liberation Sans;Arial" w:ascii="Liberation Sans;Arial" w:hAnsi="Liberation Sans;Arial"/>
          <w:color w:val="00000A"/>
          <w:sz w:val="24"/>
          <w:szCs w:val="24"/>
        </w:rPr>
        <w:t xml:space="preserve"> μπορεί να ζητήσει από τις μητέρες </w:t>
      </w:r>
      <w:r>
        <w:rPr>
          <w:rFonts w:eastAsia="Times New Roman" w:cs="Liberation Sans;Arial" w:ascii="Liberation Sans;Arial" w:hAnsi="Liberation Sans;Arial"/>
          <w:b/>
          <w:bCs/>
          <w:color w:val="00000A"/>
          <w:sz w:val="24"/>
          <w:szCs w:val="24"/>
        </w:rPr>
        <w:t>στην περίπτωση που δεν επιβεβαιώνεται με άλλο τρόπο η σχέση με τον/την μαθητή/τρια</w:t>
      </w:r>
      <w:r>
        <w:rPr>
          <w:rFonts w:eastAsia="Times New Roman" w:cs="Liberation Sans;Arial" w:ascii="Liberation Sans;Arial" w:hAnsi="Liberation Sans;Arial"/>
          <w:color w:val="00000A"/>
          <w:sz w:val="24"/>
          <w:szCs w:val="24"/>
        </w:rPr>
        <w:t xml:space="preserve"> να υπογράψουν υπεύθυνη δήλωση.</w:t>
      </w:r>
      <w:r>
        <w:rPr>
          <w:rFonts w:eastAsia="Times New Roman" w:cs="Liberation Sans;Arial" w:ascii="Liberation Sans;Arial" w:hAnsi="Liberation Sans;Arial"/>
          <w:b w:val="false"/>
          <w:bCs w:val="false"/>
          <w:color w:val="00000A"/>
          <w:sz w:val="24"/>
          <w:szCs w:val="24"/>
        </w:rPr>
        <w:t xml:space="preserve"> </w:t>
      </w:r>
    </w:p>
    <w:p>
      <w:pPr>
        <w:pStyle w:val="Normal"/>
        <w:spacing w:lineRule="auto" w:line="276"/>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jc w:val="both"/>
        <w:rPr>
          <w:rFonts w:ascii="Liberation Sans;Arial" w:hAnsi="Liberation Sans;Arial" w:eastAsia="Times New Roman" w:cs="Liberation Sans;Arial"/>
          <w:b/>
          <w:b/>
          <w:color w:val="00000A"/>
          <w:sz w:val="24"/>
          <w:szCs w:val="24"/>
          <w:u w:val="single"/>
        </w:rPr>
      </w:pPr>
      <w:r>
        <w:rPr>
          <w:rFonts w:eastAsia="Times New Roman" w:cs="Liberation Sans;Arial" w:ascii="Liberation Sans;Arial" w:hAnsi="Liberation Sans;Arial"/>
          <w:b/>
          <w:color w:val="00000A"/>
          <w:sz w:val="24"/>
          <w:szCs w:val="24"/>
          <w:u w:val="single"/>
        </w:rPr>
        <w:t>ΠΡΟΣΟΧΗ: Δεν μπορούν να ψηφίσουν οι γονείς με εξουσιοδότηση, ούτε δια αντιπροσώπου</w:t>
      </w:r>
      <w:r>
        <w:rPr>
          <w:rFonts w:eastAsia="Times New Roman" w:cs="Liberation Sans;Arial" w:ascii="Liberation Sans;Arial" w:hAnsi="Liberation Sans;Arial"/>
          <w:b/>
          <w:color w:val="00000A"/>
          <w:sz w:val="24"/>
          <w:szCs w:val="24"/>
          <w:u w:val="none"/>
        </w:rPr>
        <w:t xml:space="preserve"> </w:t>
      </w:r>
      <w:r>
        <w:rPr>
          <w:rFonts w:eastAsia="Times New Roman" w:cs="Liberation Sans;Arial" w:ascii="Liberation Sans;Arial" w:hAnsi="Liberation Sans;Arial"/>
          <w:b w:val="false"/>
          <w:bCs w:val="false"/>
          <w:color w:val="00000A"/>
          <w:sz w:val="24"/>
          <w:szCs w:val="24"/>
          <w:u w:val="none"/>
        </w:rPr>
        <w:t xml:space="preserve">(π.χ. ο πατέρας για τη μητέρα ή το αντίστροφο, άλλος συγγενής που δεν έχει την κηδεμονία, άλλος ενήλικος που έχει αναλάβει να φέρνει ή να παραλαμβάνει τα παιδιά από το σχολείο κλπ). </w:t>
      </w:r>
      <w:r>
        <w:rPr>
          <w:rFonts w:eastAsia="Times New Roman" w:cs="Liberation Sans;Arial" w:ascii="Liberation Sans;Arial" w:hAnsi="Liberation Sans;Arial"/>
          <w:b/>
          <w:color w:val="00000A"/>
          <w:sz w:val="24"/>
          <w:szCs w:val="24"/>
          <w:u w:val="none"/>
        </w:rPr>
        <w:t xml:space="preserve">Διευκρινίζεται επίσης ότι με την έννοια “κηδεμόνας” εννοούμε τις περιπτώσεις  </w:t>
      </w:r>
      <w:r>
        <w:rPr>
          <w:rFonts w:eastAsia="Times New Roman" w:cs="Liberation Sans;Arial" w:ascii="Liberation Sans;Arial" w:hAnsi="Liberation Sans;Arial"/>
          <w:b/>
          <w:color w:val="00000A"/>
          <w:kern w:val="0"/>
          <w:sz w:val="24"/>
          <w:szCs w:val="24"/>
          <w:u w:val="none"/>
          <w:lang w:val="el-GR" w:eastAsia="zh-CN" w:bidi="ar-SA"/>
        </w:rPr>
        <w:t>που έχει οριστεί επίτροπος με δικαστική απόφαση.</w:t>
      </w:r>
    </w:p>
    <w:p>
      <w:pPr>
        <w:pStyle w:val="Normal"/>
        <w:spacing w:lineRule="auto" w:line="276"/>
        <w:jc w:val="both"/>
        <w:rPr>
          <w:rFonts w:ascii="Liberation Sans;Arial" w:hAnsi="Liberation Sans;Arial" w:eastAsia="Times New Roman" w:cs="Liberation Sans;Arial"/>
          <w:b/>
          <w:b/>
          <w:color w:val="00000A"/>
          <w:sz w:val="24"/>
          <w:szCs w:val="24"/>
          <w:u w:val="single"/>
        </w:rPr>
      </w:pPr>
      <w:r>
        <w:rPr>
          <w:rFonts w:eastAsia="Times New Roman" w:cs="Liberation Sans;Arial" w:ascii="Liberation Sans;Arial" w:hAnsi="Liberation Sans;Arial"/>
          <w:b/>
          <w:color w:val="00000A"/>
          <w:sz w:val="24"/>
          <w:szCs w:val="24"/>
          <w:u w:val="single"/>
        </w:rPr>
      </w:r>
    </w:p>
    <w:p>
      <w:pPr>
        <w:pStyle w:val="Normal"/>
        <w:spacing w:lineRule="auto" w:line="276" w:before="0" w:after="0"/>
        <w:jc w:val="both"/>
        <w:rPr/>
      </w:pPr>
      <w:r>
        <w:rPr>
          <w:rFonts w:eastAsia="Times New Roman" w:cs="Liberation Sans;Arial" w:ascii="Liberation Sans;Arial" w:hAnsi="Liberation Sans;Arial"/>
          <w:b w:val="false"/>
          <w:bCs w:val="false"/>
          <w:color w:val="00000A"/>
          <w:sz w:val="24"/>
          <w:szCs w:val="24"/>
        </w:rPr>
        <w:t>Στην περίπτωση που</w:t>
      </w:r>
      <w:r>
        <w:rPr>
          <w:rFonts w:eastAsia="Times New Roman" w:cs="Liberation Sans;Arial" w:ascii="Liberation Sans;Arial" w:hAnsi="Liberation Sans;Arial"/>
          <w:b/>
          <w:color w:val="00000A"/>
          <w:sz w:val="24"/>
          <w:szCs w:val="24"/>
        </w:rPr>
        <w:t xml:space="preserve"> η εκλογική διαδικασία δεν διεξαχθεί συνεχόμενα </w:t>
      </w:r>
      <w:r>
        <w:rPr>
          <w:rFonts w:eastAsia="Times New Roman" w:cs="Liberation Sans;Arial" w:ascii="Liberation Sans;Arial" w:hAnsi="Liberation Sans;Arial"/>
          <w:b w:val="false"/>
          <w:bCs w:val="false"/>
          <w:color w:val="00000A"/>
          <w:sz w:val="24"/>
          <w:szCs w:val="24"/>
        </w:rPr>
        <w:t xml:space="preserve">κατά την διάρκεια της ημέρας ή </w:t>
      </w:r>
      <w:r>
        <w:rPr>
          <w:rFonts w:eastAsia="Times New Roman" w:cs="Liberation Sans;Arial" w:ascii="Liberation Sans;Arial" w:hAnsi="Liberation Sans;Arial"/>
          <w:b w:val="false"/>
          <w:bCs w:val="false"/>
          <w:color w:val="00000A"/>
          <w:sz w:val="24"/>
          <w:szCs w:val="24"/>
          <w:lang w:val="el-GR" w:eastAsia="zh-CN" w:bidi="ar-SA"/>
        </w:rPr>
        <w:t>έχει αποφασιστεί από τη Γενική Συνέλευση οι εκλογές να διαρκέσουν περισσότερες από μία μέρες</w:t>
      </w:r>
      <w:r>
        <w:rPr>
          <w:rFonts w:eastAsia="Times New Roman" w:cs="Liberation Sans;Arial" w:ascii="Liberation Sans;Arial" w:hAnsi="Liberation Sans;Arial"/>
          <w:b w:val="false"/>
          <w:bCs w:val="false"/>
          <w:color w:val="00000A"/>
          <w:sz w:val="24"/>
          <w:szCs w:val="24"/>
        </w:rPr>
        <w:t>,</w:t>
      </w:r>
      <w:r>
        <w:rPr>
          <w:rFonts w:eastAsia="Times New Roman" w:cs="Liberation Sans;Arial" w:ascii="Liberation Sans;Arial" w:hAnsi="Liberation Sans;Arial"/>
          <w:b/>
          <w:color w:val="00000A"/>
          <w:sz w:val="24"/>
          <w:szCs w:val="24"/>
        </w:rPr>
        <w:t xml:space="preserve"> </w:t>
      </w:r>
      <w:r>
        <w:rPr>
          <w:rFonts w:eastAsia="Times New Roman" w:cs="Liberation Sans;Arial" w:ascii="Liberation Sans;Arial" w:hAnsi="Liberation Sans;Arial"/>
          <w:b w:val="false"/>
          <w:bCs w:val="false"/>
          <w:color w:val="00000A"/>
          <w:sz w:val="24"/>
          <w:szCs w:val="24"/>
        </w:rPr>
        <w:t>τότε</w:t>
      </w:r>
      <w:r>
        <w:rPr>
          <w:rFonts w:eastAsia="Times New Roman" w:cs="Liberation Sans;Arial" w:ascii="Liberation Sans;Arial" w:hAnsi="Liberation Sans;Arial"/>
          <w:b/>
          <w:color w:val="00000A"/>
          <w:sz w:val="24"/>
          <w:szCs w:val="24"/>
        </w:rPr>
        <w:t xml:space="preserve"> η κάλπη σφραγίζεται και φυλάσσεται με αποκλειστική ευθύνη της εφορευτικής επιτροπής </w:t>
      </w:r>
      <w:r>
        <w:rPr>
          <w:rFonts w:eastAsia="Times New Roman" w:cs="Liberation Sans;Arial" w:ascii="Liberation Sans;Arial" w:hAnsi="Liberation Sans;Arial"/>
          <w:b w:val="false"/>
          <w:bCs w:val="false"/>
          <w:color w:val="00000A"/>
          <w:sz w:val="24"/>
          <w:szCs w:val="24"/>
        </w:rPr>
        <w:t xml:space="preserve">και μόνο </w:t>
      </w:r>
      <w:r>
        <w:rPr>
          <w:rFonts w:eastAsia="Times New Roman" w:cs="Liberation Sans;Arial" w:ascii="Liberation Sans;Arial" w:hAnsi="Liberation Sans;Arial"/>
          <w:b/>
          <w:color w:val="00000A"/>
          <w:sz w:val="24"/>
          <w:szCs w:val="24"/>
        </w:rPr>
        <w:t xml:space="preserve">σε </w:t>
      </w:r>
      <w:r>
        <w:rPr>
          <w:rFonts w:eastAsia="Times New Roman" w:cs="Liberation Sans;Arial" w:ascii="Liberation Sans;Arial" w:hAnsi="Liberation Sans;Arial"/>
          <w:b/>
          <w:color w:val="00000A"/>
          <w:sz w:val="24"/>
          <w:szCs w:val="24"/>
          <w:lang w:val="el-GR" w:eastAsia="zh-CN" w:bidi="ar-SA"/>
        </w:rPr>
        <w:t>χώρο που κλειδώνει</w:t>
      </w:r>
      <w:r>
        <w:rPr>
          <w:rFonts w:eastAsia="Times New Roman" w:cs="Liberation Sans;Arial" w:ascii="Liberation Sans;Arial" w:hAnsi="Liberation Sans;Arial"/>
          <w:b/>
          <w:color w:val="00000A"/>
          <w:sz w:val="24"/>
          <w:szCs w:val="24"/>
        </w:rPr>
        <w:t xml:space="preserve"> </w:t>
      </w:r>
      <w:r>
        <w:rPr>
          <w:rFonts w:eastAsia="Times New Roman" w:cs="Liberation Sans;Arial" w:ascii="Liberation Sans;Arial" w:hAnsi="Liberation Sans;Arial"/>
          <w:b/>
          <w:color w:val="00000A"/>
          <w:sz w:val="24"/>
          <w:szCs w:val="24"/>
          <w:lang w:val="el-GR" w:eastAsia="zh-CN" w:bidi="ar-SA"/>
        </w:rPr>
        <w:t>εντός</w:t>
      </w:r>
      <w:r>
        <w:rPr>
          <w:rFonts w:eastAsia="Times New Roman" w:cs="Liberation Sans;Arial" w:ascii="Liberation Sans;Arial" w:hAnsi="Liberation Sans;Arial"/>
          <w:b/>
          <w:color w:val="00000A"/>
          <w:sz w:val="24"/>
          <w:szCs w:val="24"/>
        </w:rPr>
        <w:t xml:space="preserve"> του σχολείου.</w:t>
      </w:r>
    </w:p>
    <w:p>
      <w:pPr>
        <w:pStyle w:val="Normal"/>
        <w:spacing w:lineRule="auto" w:line="360"/>
        <w:jc w:val="both"/>
        <w:rPr>
          <w:rFonts w:ascii="Liberation Sans;Arial" w:hAnsi="Liberation Sans;Arial" w:eastAsia="Times New Roman" w:cs="Liberation Sans;Arial"/>
          <w:b/>
          <w:b/>
          <w:color w:val="00000A"/>
          <w:sz w:val="24"/>
          <w:szCs w:val="24"/>
        </w:rPr>
      </w:pPr>
      <w:r>
        <w:rPr>
          <w:rFonts w:eastAsia="Times New Roman" w:cs="Liberation Sans;Arial" w:ascii="Liberation Sans;Arial" w:hAnsi="Liberation Sans;Arial"/>
          <w:b/>
          <w:color w:val="00000A"/>
          <w:sz w:val="24"/>
          <w:szCs w:val="24"/>
        </w:rPr>
      </w:r>
    </w:p>
    <w:p>
      <w:pPr>
        <w:pStyle w:val="Normal"/>
        <w:spacing w:lineRule="auto" w:line="276"/>
        <w:jc w:val="both"/>
        <w:rPr/>
      </w:pPr>
      <w:r>
        <w:rPr>
          <w:rFonts w:eastAsia="Times New Roman" w:cs="Liberation Sans;Arial" w:ascii="Liberation Sans;Arial" w:hAnsi="Liberation Sans;Arial"/>
          <w:b/>
          <w:color w:val="00000A"/>
          <w:spacing w:val="40"/>
          <w:sz w:val="24"/>
          <w:szCs w:val="24"/>
          <w:u w:val="thick"/>
          <w:lang w:val="el-GR" w:eastAsia="zh-CN" w:bidi="ar-SA"/>
        </w:rPr>
        <w:t>11. Ολοκλήρωση αρχαιρεσιών</w:t>
      </w:r>
    </w:p>
    <w:p>
      <w:pPr>
        <w:pStyle w:val="Normal"/>
        <w:numPr>
          <w:ilvl w:val="0"/>
          <w:numId w:val="0"/>
        </w:numPr>
        <w:spacing w:lineRule="auto" w:line="276"/>
        <w:ind w:left="786" w:right="0" w:hanging="0"/>
        <w:jc w:val="both"/>
        <w:rPr/>
      </w:pPr>
      <w:r>
        <w:rPr/>
      </w:r>
    </w:p>
    <w:p>
      <w:pPr>
        <w:pStyle w:val="Normal"/>
        <w:numPr>
          <w:ilvl w:val="0"/>
          <w:numId w:val="0"/>
        </w:numPr>
        <w:spacing w:lineRule="auto" w:line="276" w:before="57" w:after="57"/>
        <w:ind w:left="786" w:right="0" w:hanging="0"/>
        <w:jc w:val="both"/>
        <w:rPr/>
      </w:pPr>
      <w:r>
        <w:rPr>
          <w:rFonts w:eastAsia="Times New Roman" w:cs="Liberation Sans;Arial" w:ascii="Liberation Sans;Arial" w:hAnsi="Liberation Sans;Arial"/>
          <w:color w:val="00000A"/>
          <w:sz w:val="24"/>
          <w:szCs w:val="24"/>
        </w:rPr>
        <w:t xml:space="preserve">Η Εφορευτική Επιτροπή: </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color w:val="00000A"/>
          <w:sz w:val="24"/>
          <w:szCs w:val="24"/>
        </w:rPr>
        <w:t xml:space="preserve">Μόλις ολοκληρωθεί η ψηφοφορία και </w:t>
      </w:r>
      <w:r>
        <w:rPr>
          <w:rFonts w:eastAsia="Times New Roman" w:cs="Liberation Sans;Arial" w:ascii="Liberation Sans;Arial" w:hAnsi="Liberation Sans;Arial"/>
          <w:b/>
          <w:bCs/>
          <w:color w:val="00000A"/>
          <w:sz w:val="24"/>
          <w:szCs w:val="24"/>
        </w:rPr>
        <w:t>πριν την έναρξη της καταμέτρησης</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b/>
          <w:bCs/>
          <w:color w:val="00000A"/>
          <w:sz w:val="24"/>
          <w:szCs w:val="24"/>
        </w:rPr>
        <w:t>καταστρέφει τα ψηφοδέλτια που δεν χρησιμοποιήθηκαν</w:t>
      </w:r>
      <w:r>
        <w:rPr>
          <w:rFonts w:eastAsia="Times New Roman" w:cs="Liberation Sans;Arial" w:ascii="Liberation Sans;Arial" w:hAnsi="Liberation Sans;Arial"/>
          <w:color w:val="00000A"/>
          <w:sz w:val="24"/>
          <w:szCs w:val="24"/>
        </w:rPr>
        <w:t>.</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b/>
          <w:bCs/>
          <w:color w:val="00000A"/>
          <w:kern w:val="0"/>
          <w:sz w:val="24"/>
          <w:szCs w:val="24"/>
          <w:lang w:val="el-GR" w:eastAsia="zh-CN" w:bidi="ar-SA"/>
        </w:rPr>
        <w:t>Μ</w:t>
      </w:r>
      <w:r>
        <w:rPr>
          <w:rFonts w:eastAsia="Times New Roman" w:cs="Liberation Sans;Arial" w:ascii="Liberation Sans;Arial" w:hAnsi="Liberation Sans;Arial"/>
          <w:b/>
          <w:bCs/>
          <w:color w:val="00000A"/>
          <w:sz w:val="24"/>
          <w:szCs w:val="24"/>
        </w:rPr>
        <w:t>ετράει τον αριθμό των μαθητών που έχουν διαγραφεί από τον εκλογικό κατάλογο</w:t>
      </w:r>
      <w:r>
        <w:rPr>
          <w:rFonts w:eastAsia="Times New Roman" w:cs="Liberation Sans;Arial" w:ascii="Liberation Sans;Arial" w:hAnsi="Liberation Sans;Arial"/>
          <w:color w:val="00000A"/>
          <w:sz w:val="24"/>
          <w:szCs w:val="24"/>
        </w:rPr>
        <w:t xml:space="preserve"> (κατάσταση </w:t>
      </w:r>
      <w:r>
        <w:rPr>
          <w:rFonts w:eastAsia="Times New Roman" w:cs="Liberation Sans;Arial" w:ascii="Liberation Sans;Arial" w:hAnsi="Liberation Sans;Arial"/>
          <w:color w:val="00000A"/>
          <w:sz w:val="24"/>
          <w:szCs w:val="24"/>
          <w:lang w:val="en-US"/>
        </w:rPr>
        <w:t>my</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sz w:val="24"/>
          <w:szCs w:val="24"/>
          <w:lang w:val="en-US"/>
        </w:rPr>
        <w:t xml:space="preserve">school) ο </w:t>
      </w:r>
      <w:r>
        <w:rPr>
          <w:rFonts w:eastAsia="Times New Roman" w:cs="Liberation Sans;Arial" w:ascii="Liberation Sans;Arial" w:hAnsi="Liberation Sans;Arial"/>
          <w:color w:val="00000A"/>
          <w:sz w:val="24"/>
          <w:szCs w:val="24"/>
          <w:lang w:val="el-GR" w:eastAsia="zh-CN" w:bidi="ar-SA"/>
        </w:rPr>
        <w:t xml:space="preserve">οποίος </w:t>
      </w:r>
      <w:r>
        <w:rPr>
          <w:rFonts w:eastAsia="Times New Roman" w:cs="Liberation Sans;Arial" w:ascii="Liberation Sans;Arial" w:hAnsi="Liberation Sans;Arial"/>
          <w:b/>
          <w:bCs/>
          <w:color w:val="00000A"/>
          <w:sz w:val="24"/>
          <w:szCs w:val="24"/>
          <w:lang w:val="el-GR" w:eastAsia="zh-CN" w:bidi="ar-SA"/>
        </w:rPr>
        <w:t>πρέπει να συμφωνεί</w:t>
      </w:r>
      <w:r>
        <w:rPr>
          <w:rFonts w:eastAsia="Times New Roman" w:cs="Liberation Sans;Arial" w:ascii="Liberation Sans;Arial" w:hAnsi="Liberation Sans;Arial"/>
          <w:color w:val="00000A"/>
          <w:sz w:val="24"/>
          <w:szCs w:val="24"/>
          <w:lang w:val="el-GR" w:eastAsia="zh-CN" w:bidi="ar-SA"/>
        </w:rPr>
        <w:t xml:space="preserve"> </w:t>
      </w:r>
      <w:r>
        <w:rPr>
          <w:rFonts w:eastAsia="Times New Roman" w:cs="Liberation Sans;Arial" w:ascii="Liberation Sans;Arial" w:hAnsi="Liberation Sans;Arial"/>
          <w:color w:val="00000A"/>
          <w:sz w:val="24"/>
          <w:szCs w:val="24"/>
        </w:rPr>
        <w:t xml:space="preserve">με τον </w:t>
      </w:r>
      <w:r>
        <w:rPr>
          <w:rFonts w:eastAsia="Times New Roman" w:cs="Liberation Sans;Arial" w:ascii="Liberation Sans;Arial" w:hAnsi="Liberation Sans;Arial"/>
          <w:b/>
          <w:bCs/>
          <w:color w:val="00000A"/>
          <w:sz w:val="24"/>
          <w:szCs w:val="24"/>
        </w:rPr>
        <w:t xml:space="preserve">αριθμό των μαθητών που </w:t>
      </w:r>
      <w:r>
        <w:rPr>
          <w:rFonts w:eastAsia="Times New Roman" w:cs="Liberation Sans;Arial" w:ascii="Liberation Sans;Arial" w:hAnsi="Liberation Sans;Arial"/>
          <w:b/>
          <w:bCs/>
          <w:color w:val="00000A"/>
          <w:kern w:val="0"/>
          <w:sz w:val="24"/>
          <w:szCs w:val="24"/>
          <w:lang w:val="el-GR" w:eastAsia="zh-CN" w:bidi="ar-SA"/>
        </w:rPr>
        <w:t xml:space="preserve">οι </w:t>
      </w:r>
      <w:r>
        <w:rPr>
          <w:rFonts w:eastAsia="Times New Roman" w:cs="Liberation Sans;Arial" w:ascii="Liberation Sans;Arial" w:hAnsi="Liberation Sans;Arial"/>
          <w:b/>
          <w:bCs/>
          <w:color w:val="00000A"/>
          <w:sz w:val="24"/>
          <w:szCs w:val="24"/>
        </w:rPr>
        <w:t>γονείς τους ψήφισαν και έχουν εγγραφεί στην κατάσταση ψηφισάντων.</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color w:val="00000A"/>
          <w:sz w:val="24"/>
          <w:szCs w:val="24"/>
        </w:rPr>
        <w:t xml:space="preserve">Ανοίγει την κάλπη και </w:t>
      </w:r>
      <w:r>
        <w:rPr>
          <w:rFonts w:eastAsia="Times New Roman" w:cs="Liberation Sans;Arial" w:ascii="Liberation Sans;Arial" w:hAnsi="Liberation Sans;Arial"/>
          <w:b/>
          <w:bCs/>
          <w:color w:val="00000A"/>
          <w:sz w:val="24"/>
          <w:szCs w:val="24"/>
        </w:rPr>
        <w:t>μετράει τα ψηφοδέλτια</w:t>
      </w:r>
      <w:r>
        <w:rPr>
          <w:rFonts w:eastAsia="Times New Roman" w:cs="Liberation Sans;Arial" w:ascii="Liberation Sans;Arial" w:hAnsi="Liberation Sans;Arial"/>
          <w:color w:val="00000A"/>
          <w:sz w:val="24"/>
          <w:szCs w:val="24"/>
        </w:rPr>
        <w:t xml:space="preserve"> ο αριθμός των οποίων </w:t>
      </w:r>
      <w:r>
        <w:rPr>
          <w:rFonts w:eastAsia="Times New Roman" w:cs="Liberation Sans;Arial" w:ascii="Liberation Sans;Arial" w:hAnsi="Liberation Sans;Arial"/>
          <w:b/>
          <w:bCs/>
          <w:color w:val="00000A"/>
          <w:sz w:val="24"/>
          <w:szCs w:val="24"/>
          <w:lang w:val="el-GR" w:eastAsia="zh-CN" w:bidi="ar-SA"/>
        </w:rPr>
        <w:t xml:space="preserve">πρέπει να </w:t>
      </w:r>
      <w:r>
        <w:rPr>
          <w:rFonts w:eastAsia="Times New Roman" w:cs="Liberation Sans;Arial" w:ascii="Liberation Sans;Arial" w:hAnsi="Liberation Sans;Arial"/>
          <w:b/>
          <w:bCs/>
          <w:color w:val="00000A"/>
          <w:sz w:val="24"/>
          <w:szCs w:val="24"/>
        </w:rPr>
        <w:t>συμφων</w:t>
      </w:r>
      <w:r>
        <w:rPr>
          <w:rFonts w:eastAsia="Times New Roman" w:cs="Liberation Sans;Arial" w:ascii="Liberation Sans;Arial" w:hAnsi="Liberation Sans;Arial"/>
          <w:b/>
          <w:bCs/>
          <w:color w:val="00000A"/>
          <w:kern w:val="0"/>
          <w:sz w:val="24"/>
          <w:szCs w:val="24"/>
          <w:lang w:val="el-GR" w:eastAsia="zh-CN" w:bidi="ar-SA"/>
        </w:rPr>
        <w:t>εί</w:t>
      </w:r>
      <w:r>
        <w:rPr>
          <w:rFonts w:eastAsia="Times New Roman" w:cs="Liberation Sans;Arial" w:ascii="Liberation Sans;Arial" w:hAnsi="Liberation Sans;Arial"/>
          <w:b/>
          <w:bCs/>
          <w:color w:val="00000A"/>
          <w:sz w:val="24"/>
          <w:szCs w:val="24"/>
        </w:rPr>
        <w:t xml:space="preserve"> με τον αριθμό των γονέων που προκύπτει από την κατάσταση ψηφισάντων ότι ψήφισαν</w:t>
      </w:r>
      <w:r>
        <w:rPr>
          <w:rFonts w:eastAsia="Times New Roman" w:cs="Liberation Sans;Arial" w:ascii="Liberation Sans;Arial" w:hAnsi="Liberation Sans;Arial"/>
          <w:color w:val="00000A"/>
          <w:sz w:val="24"/>
          <w:szCs w:val="24"/>
        </w:rPr>
        <w:t xml:space="preserve">. Στην περίπτωση που υπάρχει παραπάνω ψηφοδέλτιο, </w:t>
      </w:r>
      <w:r>
        <w:rPr>
          <w:rFonts w:eastAsia="Times New Roman" w:cs="Liberation Sans;Arial" w:ascii="Liberation Sans;Arial" w:hAnsi="Liberation Sans;Arial"/>
          <w:b/>
          <w:bCs/>
          <w:color w:val="00000A"/>
          <w:sz w:val="24"/>
          <w:szCs w:val="24"/>
        </w:rPr>
        <w:t xml:space="preserve">επαναλαμβάνουμε την καταμέτρηση και αν δεν βρεθεί το λάθος </w:t>
      </w:r>
      <w:r>
        <w:rPr>
          <w:rFonts w:eastAsia="Times New Roman" w:cs="Liberation Sans;Arial" w:ascii="Liberation Sans;Arial" w:hAnsi="Liberation Sans;Arial"/>
          <w:color w:val="00000A"/>
          <w:sz w:val="24"/>
          <w:szCs w:val="24"/>
        </w:rPr>
        <w:t xml:space="preserve">(συνήθως είναι να αναγράφεται σε δεύτερο σημείο της κατάστασης ψηφισάντων ο γονέας που προσήλθε δεύτερος για να ψηφίσει ή να έχει ψηφίσει γονέας και να μην έχει υπογράψει) </w:t>
      </w:r>
      <w:r>
        <w:rPr>
          <w:rFonts w:eastAsia="Times New Roman" w:cs="Liberation Sans;Arial" w:ascii="Liberation Sans;Arial" w:hAnsi="Liberation Sans;Arial"/>
          <w:b/>
          <w:bCs/>
          <w:color w:val="00000A"/>
          <w:kern w:val="0"/>
          <w:sz w:val="24"/>
          <w:szCs w:val="24"/>
          <w:lang w:val="el-GR" w:eastAsia="zh-CN" w:bidi="ar-SA"/>
        </w:rPr>
        <w:t>ΠΡΙΝ</w:t>
      </w:r>
      <w:r>
        <w:rPr>
          <w:rFonts w:eastAsia="Times New Roman" w:cs="Liberation Sans;Arial" w:ascii="Liberation Sans;Arial" w:hAnsi="Liberation Sans;Arial"/>
          <w:b/>
          <w:bCs/>
          <w:color w:val="00000A"/>
          <w:sz w:val="24"/>
          <w:szCs w:val="24"/>
          <w:lang w:val="el-GR" w:eastAsia="zh-CN" w:bidi="ar-SA"/>
        </w:rPr>
        <w:t xml:space="preserve"> το άνοιγμα των </w:t>
      </w:r>
      <w:r>
        <w:rPr>
          <w:rFonts w:eastAsia="Times New Roman" w:cs="Liberation Sans;Arial" w:ascii="Liberation Sans;Arial" w:hAnsi="Liberation Sans;Arial"/>
          <w:b/>
          <w:bCs/>
          <w:color w:val="00000A"/>
          <w:sz w:val="24"/>
          <w:szCs w:val="24"/>
        </w:rPr>
        <w:t>ψηφοδελτίων</w:t>
      </w:r>
      <w:r>
        <w:rPr>
          <w:rFonts w:eastAsia="Times New Roman" w:cs="Liberation Sans;Arial" w:ascii="Liberation Sans;Arial" w:hAnsi="Liberation Sans;Arial"/>
          <w:color w:val="00000A"/>
          <w:sz w:val="24"/>
          <w:szCs w:val="24"/>
        </w:rPr>
        <w:t xml:space="preserve"> επιλέγεται στην τύχη αριθμός ψηφοδελτίων ίσος με τον αριθμό των επιπλέον και καταστρέφονται.</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color w:val="00000A"/>
          <w:sz w:val="24"/>
          <w:szCs w:val="24"/>
        </w:rPr>
        <w:t xml:space="preserve">Στη συνέχεια η Εφορευτική Επιτροπή αφού </w:t>
      </w:r>
      <w:r>
        <w:rPr>
          <w:rFonts w:eastAsia="Times New Roman" w:cs="Liberation Sans;Arial" w:ascii="Liberation Sans;Arial" w:hAnsi="Liberation Sans;Arial"/>
          <w:b/>
          <w:bCs/>
          <w:color w:val="00000A"/>
          <w:sz w:val="24"/>
          <w:szCs w:val="24"/>
        </w:rPr>
        <w:t xml:space="preserve">ολοκληρώσει την καταμέτρηση των ψήφων, </w:t>
      </w:r>
      <w:r>
        <w:rPr>
          <w:rFonts w:eastAsia="Times New Roman" w:cs="Liberation Sans;Arial" w:ascii="Liberation Sans;Arial" w:hAnsi="Liberation Sans;Arial"/>
          <w:color w:val="00000A"/>
          <w:sz w:val="24"/>
          <w:szCs w:val="24"/>
        </w:rPr>
        <w:t xml:space="preserve">κατατάσσει τους υποψήφιους με βάση τον αριθμό των σταυρών που έχει πάρει ο καθένας/καθεμιά. Όπου υπάρχει ισοψηφία πραγματοποιεί κλήρωση και καταγράφει το αποτέλεσμά της. </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color w:val="00000A"/>
          <w:sz w:val="24"/>
          <w:szCs w:val="24"/>
        </w:rPr>
        <w:t xml:space="preserve">Συμπληρώνει το </w:t>
      </w:r>
      <w:r>
        <w:rPr>
          <w:rFonts w:eastAsia="Times New Roman" w:cs="Liberation Sans;Arial" w:ascii="Liberation Sans;Arial" w:hAnsi="Liberation Sans;Arial"/>
          <w:b/>
          <w:bCs/>
          <w:color w:val="00000A"/>
          <w:sz w:val="24"/>
          <w:szCs w:val="24"/>
        </w:rPr>
        <w:t>Πρακτικό Αρχαιρεσιών Εφορευτικής Επιτροπής</w:t>
      </w:r>
      <w:r>
        <w:rPr>
          <w:rFonts w:eastAsia="Times New Roman" w:cs="Liberation Sans;Arial" w:ascii="Liberation Sans;Arial" w:hAnsi="Liberation Sans;Arial"/>
          <w:color w:val="00000A"/>
          <w:sz w:val="24"/>
          <w:szCs w:val="24"/>
        </w:rPr>
        <w:t xml:space="preserve"> σε τρία (3) </w:t>
      </w:r>
      <w:r>
        <w:rPr>
          <w:rFonts w:eastAsia="Times New Roman" w:cs="Liberation Sans;Arial" w:ascii="Liberation Sans;Arial" w:hAnsi="Liberation Sans;Arial"/>
          <w:color w:val="00000A"/>
          <w:kern w:val="0"/>
          <w:sz w:val="24"/>
          <w:szCs w:val="24"/>
          <w:lang w:val="el-GR" w:eastAsia="zh-CN" w:bidi="ar-SA"/>
        </w:rPr>
        <w:t xml:space="preserve">αντίγραφα </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b/>
          <w:bCs/>
          <w:color w:val="C9211E"/>
          <w:sz w:val="24"/>
          <w:szCs w:val="24"/>
        </w:rPr>
        <w:t>(</w:t>
      </w:r>
      <w:r>
        <w:rPr>
          <w:rFonts w:eastAsia="Times New Roman" w:cs="Liberation Sans;Arial" w:ascii="Liberation Sans;Arial" w:hAnsi="Liberation Sans;Arial"/>
          <w:b/>
          <w:bCs/>
          <w:color w:val="C9211E"/>
          <w:sz w:val="24"/>
          <w:szCs w:val="24"/>
          <w:lang w:val="el-GR" w:eastAsia="zh-CN" w:bidi="ar-SA"/>
        </w:rPr>
        <w:t>υπόδειγμα 8</w:t>
      </w:r>
      <w:r>
        <w:rPr>
          <w:rFonts w:eastAsia="Times New Roman" w:cs="Liberation Sans;Arial" w:ascii="Liberation Sans;Arial" w:hAnsi="Liberation Sans;Arial"/>
          <w:b/>
          <w:bCs/>
          <w:color w:val="C9211E"/>
          <w:sz w:val="24"/>
          <w:szCs w:val="24"/>
        </w:rPr>
        <w:t>)</w:t>
      </w:r>
      <w:r>
        <w:rPr>
          <w:rFonts w:eastAsia="Times New Roman" w:cs="Liberation Sans;Arial" w:ascii="Liberation Sans;Arial" w:hAnsi="Liberation Sans;Arial"/>
          <w:color w:val="000000"/>
          <w:sz w:val="24"/>
          <w:szCs w:val="24"/>
        </w:rPr>
        <w:t xml:space="preserve">, που το καθένα θα έχει πρωτότυπη σφραγίδα του Συλλόγου και </w:t>
      </w:r>
      <w:r>
        <w:rPr>
          <w:rFonts w:eastAsia="Times New Roman" w:cs="Liberation Sans;Arial" w:ascii="Liberation Sans;Arial" w:hAnsi="Liberation Sans;Arial"/>
          <w:color w:val="000000"/>
          <w:kern w:val="0"/>
          <w:sz w:val="24"/>
          <w:szCs w:val="24"/>
          <w:lang w:val="el-GR" w:eastAsia="zh-CN" w:bidi="ar-SA"/>
        </w:rPr>
        <w:t>πρωτότυπες υπογραφές των μελών της εφορευτικής</w:t>
      </w:r>
      <w:r>
        <w:rPr>
          <w:rFonts w:eastAsia="Times New Roman" w:cs="Liberation Sans;Arial" w:ascii="Liberation Sans;Arial" w:hAnsi="Liberation Sans;Arial"/>
          <w:color w:val="000000"/>
          <w:sz w:val="24"/>
          <w:szCs w:val="24"/>
        </w:rPr>
        <w:t>.</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color w:val="00000A"/>
          <w:sz w:val="24"/>
          <w:szCs w:val="24"/>
        </w:rPr>
        <w:t xml:space="preserve">Υπογράφει &amp; σφραγίζει την </w:t>
      </w:r>
      <w:r>
        <w:rPr>
          <w:rFonts w:eastAsia="Times New Roman" w:cs="Liberation Sans;Arial" w:ascii="Liberation Sans;Arial" w:hAnsi="Liberation Sans;Arial"/>
          <w:b/>
          <w:bCs/>
          <w:color w:val="00000A"/>
          <w:sz w:val="24"/>
          <w:szCs w:val="24"/>
        </w:rPr>
        <w:t>κατάσταση ψηφισάντων στις εκλογές.</w:t>
      </w:r>
    </w:p>
    <w:p>
      <w:pPr>
        <w:pStyle w:val="Normal"/>
        <w:numPr>
          <w:ilvl w:val="0"/>
          <w:numId w:val="3"/>
        </w:numPr>
        <w:spacing w:lineRule="auto" w:line="276" w:before="57" w:after="57"/>
        <w:ind w:left="426" w:right="0" w:hanging="360"/>
        <w:jc w:val="both"/>
        <w:rPr/>
      </w:pPr>
      <w:r>
        <w:rPr>
          <w:rFonts w:eastAsia="Times New Roman" w:cs="Liberation Sans;Arial" w:ascii="Liberation Sans;Arial" w:hAnsi="Liberation Sans;Arial"/>
          <w:b/>
          <w:bCs/>
          <w:color w:val="00000A"/>
          <w:sz w:val="24"/>
          <w:szCs w:val="24"/>
        </w:rPr>
        <w:t>Παραδίδει όλο το εκλογικό υλικό</w:t>
      </w:r>
      <w:r>
        <w:rPr>
          <w:rFonts w:eastAsia="Times New Roman" w:cs="Liberation Sans;Arial" w:ascii="Liberation Sans;Arial" w:hAnsi="Liberation Sans;Arial"/>
          <w:color w:val="00000A"/>
          <w:sz w:val="24"/>
          <w:szCs w:val="24"/>
        </w:rPr>
        <w:t xml:space="preserve"> που έχει (τα ψηφοδέλτια, την κατάσταση my school όπου φαίνονται οι διαγραφές όσων παιδιών οι γονείς ψήφισαν, την κατάσταση ψηφισάντων στις εκλογές, το πρακτικό αρχαιρεσιών </w:t>
      </w:r>
      <w:r>
        <w:rPr>
          <w:rFonts w:eastAsia="Times New Roman" w:cs="Liberation Sans;Arial" w:ascii="Liberation Sans;Arial" w:hAnsi="Liberation Sans;Arial"/>
          <w:color w:val="00000A"/>
          <w:kern w:val="0"/>
          <w:sz w:val="24"/>
          <w:szCs w:val="24"/>
          <w:lang w:val="el-GR" w:eastAsia="zh-CN" w:bidi="ar-SA"/>
        </w:rPr>
        <w:t>Εφορευτικής Επιτροπής</w:t>
      </w:r>
      <w:r>
        <w:rPr>
          <w:rFonts w:eastAsia="Times New Roman" w:cs="Liberation Sans;Arial" w:ascii="Liberation Sans;Arial" w:hAnsi="Liberation Sans;Arial"/>
          <w:color w:val="00000A"/>
          <w:sz w:val="24"/>
          <w:szCs w:val="24"/>
        </w:rPr>
        <w:t xml:space="preserve">, την σφραγίδα του Συλλόγου, τα μπλοκ είσπραξης και τις συνδρομές που έχει εισπράξει </w:t>
      </w:r>
      <w:r>
        <w:rPr>
          <w:rFonts w:eastAsia="Times New Roman" w:cs="Liberation Sans;Arial" w:ascii="Liberation Sans;Arial" w:hAnsi="Liberation Sans;Arial"/>
          <w:color w:val="00000A"/>
          <w:kern w:val="0"/>
          <w:sz w:val="24"/>
          <w:szCs w:val="24"/>
          <w:lang w:val="el-GR" w:eastAsia="zh-CN" w:bidi="ar-SA"/>
        </w:rPr>
        <w:t>κατά τη διάρκεια των εκλογών</w:t>
      </w:r>
      <w:r>
        <w:rPr>
          <w:rFonts w:eastAsia="Times New Roman" w:cs="Liberation Sans;Arial" w:ascii="Liberation Sans;Arial" w:hAnsi="Liberation Sans;Arial"/>
          <w:color w:val="00000A"/>
          <w:sz w:val="24"/>
          <w:szCs w:val="24"/>
        </w:rPr>
        <w:t xml:space="preserve">, καθώς και τυχόν αποδείξεις για έξοδα εκλογών) </w:t>
      </w:r>
      <w:r>
        <w:rPr>
          <w:rFonts w:eastAsia="Times New Roman" w:cs="Liberation Sans;Arial" w:ascii="Liberation Sans;Arial" w:hAnsi="Liberation Sans;Arial"/>
          <w:b/>
          <w:bCs/>
          <w:color w:val="00000A"/>
          <w:sz w:val="24"/>
          <w:szCs w:val="24"/>
        </w:rPr>
        <w:t>στον πρώτο σε ψήφους σύμβουλο.</w:t>
      </w:r>
    </w:p>
    <w:p>
      <w:pPr>
        <w:pStyle w:val="Normal"/>
        <w:spacing w:lineRule="auto" w:line="276"/>
        <w:ind w:left="426" w:right="0" w:hanging="360"/>
        <w:jc w:val="both"/>
        <w:rPr>
          <w:rFonts w:ascii="Liberation Sans;Arial" w:hAnsi="Liberation Sans;Arial" w:eastAsia="Times New Roman" w:cs="Liberation Sans;Arial"/>
          <w:color w:val="00000A"/>
          <w:sz w:val="24"/>
          <w:szCs w:val="24"/>
          <w:highlight w:val="yellow"/>
        </w:rPr>
      </w:pPr>
      <w:r>
        <w:rPr>
          <w:rFonts w:eastAsia="Times New Roman" w:cs="Liberation Sans;Arial" w:ascii="Liberation Sans;Arial" w:hAnsi="Liberation Sans;Arial"/>
          <w:color w:val="00000A"/>
          <w:sz w:val="24"/>
          <w:szCs w:val="24"/>
          <w:highlight w:val="yellow"/>
        </w:rPr>
      </w:r>
    </w:p>
    <w:p>
      <w:pPr>
        <w:pStyle w:val="Normal"/>
        <w:spacing w:lineRule="auto" w:line="276" w:before="120" w:after="120"/>
        <w:jc w:val="both"/>
        <w:rPr/>
      </w:pPr>
      <w:r>
        <w:rPr>
          <w:rFonts w:eastAsia="Times New Roman" w:cs="Liberation Sans;Arial" w:ascii="Liberation Sans;Arial" w:hAnsi="Liberation Sans;Arial"/>
          <w:b/>
          <w:color w:val="00000A"/>
          <w:spacing w:val="40"/>
          <w:sz w:val="24"/>
          <w:szCs w:val="24"/>
          <w:u w:val="thick"/>
          <w:lang w:val="el-GR" w:eastAsia="zh-CN" w:bidi="ar-SA"/>
        </w:rPr>
        <w:t>12. Συγκρότηση Διοικητικού Συμβουλίου</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Ο πρώτος σε ψήφους εκλεγμένος στο ΔΣ καλεί σε συνεδρίαση το νέο ΔΣ εντός της προθεσμίας που αναγράφει το καταστατικό. Εάν δεν αναφέρεται συγκεκριμένα τότε σύμφωνα με την κείμενη νομοθεσία πρέπει να συγκληθεί εντός οκτώ (8) ημερολογιακών ημερών.</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Σ</w:t>
      </w:r>
      <w:r>
        <w:rPr>
          <w:rFonts w:eastAsia="Times New Roman" w:cs="Liberation Sans;Arial" w:ascii="Liberation Sans;Arial" w:hAnsi="Liberation Sans;Arial"/>
          <w:color w:val="00000A"/>
          <w:sz w:val="24"/>
          <w:szCs w:val="24"/>
          <w:lang w:val="el-GR" w:eastAsia="zh-CN" w:bidi="ar-SA"/>
        </w:rPr>
        <w:t xml:space="preserve">ε αυτή τη </w:t>
      </w:r>
      <w:r>
        <w:rPr>
          <w:rFonts w:eastAsia="Times New Roman" w:cs="Liberation Sans;Arial" w:ascii="Liberation Sans;Arial" w:hAnsi="Liberation Sans;Arial"/>
          <w:color w:val="00000A"/>
          <w:sz w:val="24"/>
          <w:szCs w:val="24"/>
        </w:rPr>
        <w:t>συνεδρίαση επιθυμητό είναι να παρίστανται όλοι οι εκλεγμένοι (εκτός αν το καταστατικό αναφέρει κάτι διαφορετικό). Ο πρώτος σε ψήφους κάνει πρόταση για το Προεδρείο του ΔΣ. Προτάσεις μπορούν να καταθέσουν και οι υπόλοιποι εκλεγμένοι στο ΔΣ. Μετά από διαλογική συζήτηση ακολουθεί ψηφοφορία για κάθε θέση του Προεδρείου χωριστά και σύμφωνα με τις διατάξεις του καταστατικού του Συλλόγου.</w:t>
      </w:r>
    </w:p>
    <w:p>
      <w:pPr>
        <w:pStyle w:val="Normal"/>
        <w:spacing w:lineRule="auto" w:line="276" w:before="120" w:after="120"/>
        <w:jc w:val="both"/>
        <w:rPr/>
      </w:pPr>
      <w:r>
        <w:rPr>
          <w:rFonts w:eastAsia="Times New Roman" w:cs="Liberation Sans;Arial" w:ascii="Liberation Sans;Arial" w:hAnsi="Liberation Sans;Arial"/>
          <w:color w:val="00000A"/>
          <w:sz w:val="24"/>
          <w:szCs w:val="24"/>
        </w:rPr>
        <w:t xml:space="preserve">Το νέο ΔΣ ανακοινώνει τη συγκρότησή του και τα μέλη που αποτελούν το προεδρείο του </w:t>
      </w:r>
      <w:r>
        <w:rPr>
          <w:rFonts w:eastAsia="Times New Roman" w:cs="Liberation Sans;Arial" w:ascii="Liberation Sans;Arial" w:hAnsi="Liberation Sans;Arial"/>
          <w:b/>
          <w:bCs/>
          <w:color w:val="C9211E"/>
          <w:sz w:val="24"/>
          <w:szCs w:val="24"/>
        </w:rPr>
        <w:t>(υπόδειγμα 9)</w:t>
      </w:r>
      <w:r>
        <w:rPr>
          <w:rFonts w:eastAsia="Times New Roman" w:cs="Liberation Sans;Arial" w:ascii="Liberation Sans;Arial" w:hAnsi="Liberation Sans;Arial"/>
          <w:color w:val="00000A"/>
          <w:sz w:val="24"/>
          <w:szCs w:val="24"/>
        </w:rPr>
        <w:t xml:space="preserve">. </w:t>
      </w:r>
    </w:p>
    <w:p>
      <w:pPr>
        <w:pStyle w:val="Normal"/>
        <w:spacing w:lineRule="auto" w:line="276" w:before="120" w:after="120"/>
        <w:jc w:val="both"/>
        <w:rPr>
          <w:rFonts w:ascii="Liberation Sans;Arial" w:hAnsi="Liberation Sans;Arial" w:eastAsia="Times New Roman" w:cs="Liberation Sans;Arial"/>
          <w:color w:val="00000A"/>
          <w:sz w:val="24"/>
          <w:szCs w:val="24"/>
        </w:rPr>
      </w:pPr>
      <w:r>
        <w:rPr>
          <w:rFonts w:eastAsia="Times New Roman" w:cs="Liberation Sans;Arial" w:ascii="Liberation Sans;Arial" w:hAnsi="Liberation Sans;Arial"/>
          <w:color w:val="00000A"/>
          <w:sz w:val="24"/>
          <w:szCs w:val="24"/>
        </w:rPr>
      </w:r>
    </w:p>
    <w:p>
      <w:pPr>
        <w:pStyle w:val="Normal"/>
        <w:spacing w:lineRule="auto" w:line="276" w:before="120" w:after="120"/>
        <w:jc w:val="both"/>
        <w:rPr/>
      </w:pPr>
      <w:r>
        <w:rPr>
          <w:rFonts w:eastAsia="Times New Roman" w:cs="Liberation Sans;Arial" w:ascii="Liberation Sans;Arial" w:hAnsi="Liberation Sans;Arial"/>
          <w:b/>
          <w:color w:val="00000A"/>
          <w:spacing w:val="40"/>
          <w:sz w:val="24"/>
          <w:szCs w:val="24"/>
          <w:u w:val="thick"/>
          <w:lang w:val="el-GR" w:eastAsia="zh-CN" w:bidi="ar-SA"/>
        </w:rPr>
        <w:t>13. Ποια έγγραφα πρέπει να κοινοποιήσει το νέο ΔΣ και σε ποιους</w:t>
      </w:r>
    </w:p>
    <w:p>
      <w:pPr>
        <w:pStyle w:val="Normal"/>
        <w:spacing w:lineRule="auto" w:line="276" w:before="120" w:after="120"/>
        <w:jc w:val="both"/>
        <w:rPr>
          <w:rFonts w:ascii="Liberation Sans;Arial" w:hAnsi="Liberation Sans;Arial" w:cs="Liberation Sans;Arial"/>
          <w:sz w:val="24"/>
          <w:szCs w:val="24"/>
        </w:rPr>
      </w:pPr>
      <w:r>
        <w:rPr>
          <w:rFonts w:cs="Liberation Sans;Arial" w:ascii="Liberation Sans;Arial" w:hAnsi="Liberation Sans;Arial"/>
          <w:sz w:val="24"/>
          <w:szCs w:val="24"/>
        </w:rPr>
      </w:r>
    </w:p>
    <w:p>
      <w:pPr>
        <w:pStyle w:val="Normal"/>
        <w:spacing w:lineRule="auto" w:line="276" w:before="120" w:after="120"/>
        <w:jc w:val="both"/>
        <w:rPr/>
      </w:pPr>
      <w:r>
        <w:rPr>
          <w:rFonts w:eastAsia="Times New Roman" w:cs="Liberation Sans;Arial" w:ascii="Liberation Sans;Arial" w:hAnsi="Liberation Sans;Arial"/>
          <w:b/>
          <w:bCs/>
          <w:color w:val="00000A"/>
          <w:sz w:val="24"/>
          <w:szCs w:val="24"/>
        </w:rPr>
        <w:t>Στην Ένωση Γονέων πρέπει να σταλούν τα εξής έγγραφα:</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Πρακτικό Συγκρότησης Διοικητικού Συμβουλίου</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Απόσπασμα πρακτικού Εκλογοαπολογιστικής Γενικής Συνέλευσης (αντίγραφο)</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Κατάσταση παρουσιών Εκλογοαπολογιστικής Γενικής Συνέλευσης (αντίγραφο)</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Πρακτικό Αρχαιρεσιών Εφορευτικής Επιτροπής (πρωτότυπο) σφαγισμένο και υπογεγραμμένο από τον / την Διευθυντή / Διευθύντρια για τον αριθμό των εγγεγραμμένων μαθητών.</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Κατάσταση ψηφισάντων στις εκλογές (αντίγραφο)</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Εκλογικό κατάλογο (δηλ. τ</w:t>
      </w:r>
      <w:r>
        <w:rPr>
          <w:rFonts w:eastAsia="Times New Roman" w:cs="Liberation Sans;Arial" w:ascii="Liberation Sans;Arial" w:hAnsi="Liberation Sans;Arial"/>
          <w:color w:val="00000A"/>
          <w:kern w:val="0"/>
          <w:sz w:val="24"/>
          <w:szCs w:val="24"/>
          <w:lang w:val="el-GR" w:eastAsia="zh-CN" w:bidi="ar-SA"/>
        </w:rPr>
        <w:t>ην κατάσταση από το</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sz w:val="24"/>
          <w:szCs w:val="24"/>
          <w:lang w:val="en-US"/>
        </w:rPr>
        <w:t>my</w:t>
      </w:r>
      <w:r>
        <w:rPr>
          <w:rFonts w:eastAsia="Times New Roman" w:cs="Liberation Sans;Arial" w:ascii="Liberation Sans;Arial" w:hAnsi="Liberation Sans;Arial"/>
          <w:color w:val="00000A"/>
          <w:sz w:val="24"/>
          <w:szCs w:val="24"/>
        </w:rPr>
        <w:t xml:space="preserve"> </w:t>
      </w:r>
      <w:r>
        <w:rPr>
          <w:rFonts w:eastAsia="Times New Roman" w:cs="Liberation Sans;Arial" w:ascii="Liberation Sans;Arial" w:hAnsi="Liberation Sans;Arial"/>
          <w:color w:val="00000A"/>
          <w:sz w:val="24"/>
          <w:szCs w:val="24"/>
          <w:lang w:val="en-US"/>
        </w:rPr>
        <w:t>school</w:t>
      </w:r>
      <w:r>
        <w:rPr>
          <w:rFonts w:eastAsia="Times New Roman" w:cs="Liberation Sans;Arial" w:ascii="Liberation Sans;Arial" w:hAnsi="Liberation Sans;Arial"/>
          <w:color w:val="00000A"/>
          <w:sz w:val="24"/>
          <w:szCs w:val="24"/>
        </w:rPr>
        <w:t xml:space="preserve"> που χρησιμοποιήθηκ</w:t>
      </w:r>
      <w:r>
        <w:rPr>
          <w:rFonts w:eastAsia="Times New Roman" w:cs="Liberation Sans;Arial" w:ascii="Liberation Sans;Arial" w:hAnsi="Liberation Sans;Arial"/>
          <w:color w:val="00000A"/>
          <w:kern w:val="0"/>
          <w:sz w:val="24"/>
          <w:szCs w:val="24"/>
          <w:lang w:val="el-GR" w:eastAsia="zh-CN" w:bidi="ar-SA"/>
        </w:rPr>
        <w:t>ε</w:t>
      </w:r>
      <w:r>
        <w:rPr>
          <w:rFonts w:eastAsia="Times New Roman" w:cs="Liberation Sans;Arial" w:ascii="Liberation Sans;Arial" w:hAnsi="Liberation Sans;Arial"/>
          <w:color w:val="00000A"/>
          <w:sz w:val="24"/>
          <w:szCs w:val="24"/>
        </w:rPr>
        <w:t xml:space="preserve"> στην εκλογική διαδικασία (αντίγραφο)</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 xml:space="preserve">Βεβαίωση μαθητικού δυναμικού από την διεύθυνση του σχολείου για τον αριθμό των μαθητών του σχολείου </w:t>
      </w:r>
      <w:r>
        <w:rPr>
          <w:rFonts w:eastAsia="Times New Roman" w:cs="Liberation Sans;Arial" w:ascii="Liberation Sans;Arial" w:hAnsi="Liberation Sans;Arial"/>
          <w:color w:val="00000A"/>
          <w:kern w:val="0"/>
          <w:sz w:val="24"/>
          <w:szCs w:val="24"/>
          <w:lang w:val="el-GR" w:eastAsia="zh-CN" w:bidi="ar-SA"/>
        </w:rPr>
        <w:t xml:space="preserve">για τον υπολογισμό του αριθμού των εκπροσώπων της Ένωσης Γονέων στην οικεία Ομοσπονδία </w:t>
      </w:r>
      <w:r>
        <w:rPr>
          <w:rFonts w:eastAsia="Times New Roman" w:cs="Liberation Sans;Arial" w:ascii="Liberation Sans;Arial" w:hAnsi="Liberation Sans;Arial"/>
          <w:color w:val="00000A"/>
          <w:sz w:val="24"/>
          <w:szCs w:val="24"/>
        </w:rPr>
        <w:t>(πρωτότυπη)</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Πρακτικό συγκρότησης του νέου Διοικητικού Συμβουλίου (αντίγραφο)</w:t>
      </w:r>
    </w:p>
    <w:p>
      <w:pPr>
        <w:pStyle w:val="Normal"/>
        <w:numPr>
          <w:ilvl w:val="0"/>
          <w:numId w:val="11"/>
        </w:numPr>
        <w:spacing w:lineRule="auto" w:line="276" w:before="120" w:after="120"/>
        <w:jc w:val="both"/>
        <w:rPr/>
      </w:pPr>
      <w:r>
        <w:rPr>
          <w:rFonts w:eastAsia="Times New Roman" w:cs="Liberation Sans;Arial" w:ascii="Liberation Sans;Arial" w:hAnsi="Liberation Sans;Arial"/>
          <w:color w:val="00000A"/>
          <w:sz w:val="24"/>
          <w:szCs w:val="24"/>
        </w:rPr>
        <w:t xml:space="preserve">Κατάσταση με τα στοιχεία επικοινωνίας των μελών του Διοικητικού Συμβουλίου (τηλέφωνα, </w:t>
      </w:r>
      <w:r>
        <w:rPr>
          <w:rFonts w:eastAsia="Times New Roman" w:cs="Liberation Sans;Arial" w:ascii="Liberation Sans;Arial" w:hAnsi="Liberation Sans;Arial"/>
          <w:color w:val="00000A"/>
          <w:sz w:val="24"/>
          <w:szCs w:val="24"/>
          <w:lang w:val="en-US"/>
        </w:rPr>
        <w:t>email</w:t>
      </w:r>
      <w:r>
        <w:rPr>
          <w:rFonts w:eastAsia="Times New Roman" w:cs="Liberation Sans;Arial" w:ascii="Liberation Sans;Arial" w:hAnsi="Liberation Sans;Arial"/>
          <w:color w:val="00000A"/>
          <w:sz w:val="24"/>
          <w:szCs w:val="24"/>
        </w:rPr>
        <w:t xml:space="preserve">) και με τα στοιχεία των αντιπροσώπων στην Ένωση Γονέων (τηλέφωνα, </w:t>
      </w:r>
      <w:r>
        <w:rPr>
          <w:rFonts w:eastAsia="Times New Roman" w:cs="Liberation Sans;Arial" w:ascii="Liberation Sans;Arial" w:hAnsi="Liberation Sans;Arial"/>
          <w:color w:val="00000A"/>
          <w:sz w:val="24"/>
          <w:szCs w:val="24"/>
          <w:lang w:val="en-US"/>
        </w:rPr>
        <w:t>email</w:t>
      </w:r>
      <w:r>
        <w:rPr>
          <w:rFonts w:eastAsia="Times New Roman" w:cs="Liberation Sans;Arial" w:ascii="Liberation Sans;Arial" w:hAnsi="Liberation Sans;Arial"/>
          <w:color w:val="00000A"/>
          <w:sz w:val="24"/>
          <w:szCs w:val="24"/>
        </w:rPr>
        <w:t xml:space="preserve">) το οποίο καλό είναι να σταλεί σε επεξεργάσιμη μορφή προκειμένου να αποφευχθούν λάθη στην αντιγραφή των στοιχείων στο μητρώο εκπροσώπων της Ένωσης </w:t>
      </w:r>
      <w:r>
        <w:rPr>
          <w:rFonts w:eastAsia="Times New Roman" w:cs="Liberation Sans;Arial" w:ascii="Liberation Sans;Arial" w:hAnsi="Liberation Sans;Arial"/>
          <w:b/>
          <w:bCs/>
          <w:color w:val="C9211E"/>
          <w:sz w:val="24"/>
          <w:szCs w:val="24"/>
        </w:rPr>
        <w:t>(υπόδειγμα 10)</w:t>
      </w:r>
    </w:p>
    <w:p>
      <w:pPr>
        <w:pStyle w:val="Normal"/>
        <w:spacing w:lineRule="auto" w:line="276" w:before="120" w:after="120"/>
        <w:jc w:val="both"/>
        <w:rPr/>
      </w:pPr>
      <w:r>
        <w:rPr>
          <w:rFonts w:eastAsia="Liberation Sans;Arial" w:cs="Liberation Sans;Arial" w:ascii="Liberation Sans;Arial" w:hAnsi="Liberation Sans;Arial"/>
          <w:b/>
          <w:bCs/>
          <w:color w:val="00000A"/>
          <w:sz w:val="24"/>
          <w:szCs w:val="24"/>
        </w:rPr>
        <w:t xml:space="preserve"> </w:t>
      </w:r>
      <w:r>
        <w:rPr>
          <w:rFonts w:eastAsia="Times New Roman" w:cs="Liberation Sans;Arial" w:ascii="Liberation Sans;Arial" w:hAnsi="Liberation Sans;Arial"/>
          <w:b/>
          <w:bCs/>
          <w:color w:val="00000A"/>
          <w:sz w:val="24"/>
          <w:szCs w:val="24"/>
        </w:rPr>
        <w:t>Στην διεύθυνση του σχολείου παραδίδονται:</w:t>
      </w:r>
    </w:p>
    <w:p>
      <w:pPr>
        <w:pStyle w:val="Normal"/>
        <w:numPr>
          <w:ilvl w:val="0"/>
          <w:numId w:val="8"/>
        </w:numPr>
        <w:spacing w:lineRule="auto" w:line="276" w:before="120" w:after="120"/>
        <w:jc w:val="both"/>
        <w:rPr/>
      </w:pPr>
      <w:r>
        <w:rPr>
          <w:rFonts w:eastAsia="Times New Roman" w:cs="Liberation Sans;Arial" w:ascii="Liberation Sans;Arial" w:hAnsi="Liberation Sans;Arial"/>
          <w:color w:val="00000A"/>
          <w:sz w:val="24"/>
          <w:szCs w:val="24"/>
        </w:rPr>
        <w:t>Πρακτικό συγκρότησης Διοικητικού Συμβουλίου (αντίγραφο)</w:t>
      </w:r>
    </w:p>
    <w:p>
      <w:pPr>
        <w:pStyle w:val="Normal"/>
        <w:numPr>
          <w:ilvl w:val="0"/>
          <w:numId w:val="8"/>
        </w:numPr>
        <w:spacing w:lineRule="auto" w:line="276" w:before="120" w:after="120"/>
        <w:jc w:val="both"/>
        <w:rPr/>
      </w:pPr>
      <w:r>
        <w:rPr>
          <w:rFonts w:eastAsia="Times New Roman" w:cs="Liberation Sans;Arial" w:ascii="Liberation Sans;Arial" w:hAnsi="Liberation Sans;Arial"/>
          <w:color w:val="00000A"/>
          <w:sz w:val="24"/>
          <w:szCs w:val="24"/>
        </w:rPr>
        <w:t>Πρακτικό Αρχαιρεσιών Εφορευτικής Επιτροπής (</w:t>
      </w:r>
      <w:r>
        <w:rPr>
          <w:rFonts w:eastAsia="Times New Roman" w:cs="Liberation Sans;Arial" w:ascii="Liberation Sans;Arial" w:hAnsi="Liberation Sans;Arial"/>
          <w:color w:val="00000A"/>
          <w:kern w:val="0"/>
          <w:sz w:val="24"/>
          <w:szCs w:val="24"/>
          <w:lang w:val="el-GR" w:eastAsia="zh-CN" w:bidi="ar-SA"/>
        </w:rPr>
        <w:t>αντίγραφο</w:t>
      </w:r>
      <w:r>
        <w:rPr>
          <w:rFonts w:eastAsia="Times New Roman" w:cs="Liberation Sans;Arial" w:ascii="Liberation Sans;Arial" w:hAnsi="Liberation Sans;Arial"/>
          <w:color w:val="00000A"/>
          <w:sz w:val="24"/>
          <w:szCs w:val="24"/>
        </w:rPr>
        <w:t>)</w:t>
      </w:r>
    </w:p>
    <w:p>
      <w:pPr>
        <w:pStyle w:val="Normal"/>
        <w:numPr>
          <w:ilvl w:val="0"/>
          <w:numId w:val="8"/>
        </w:numPr>
        <w:spacing w:lineRule="auto" w:line="276" w:before="120" w:after="120"/>
        <w:jc w:val="both"/>
        <w:rPr/>
      </w:pPr>
      <w:r>
        <w:rPr>
          <w:rFonts w:eastAsia="Times New Roman" w:cs="Liberation Sans;Arial" w:ascii="Liberation Sans;Arial" w:hAnsi="Liberation Sans;Arial"/>
          <w:color w:val="00000A"/>
          <w:sz w:val="24"/>
          <w:szCs w:val="24"/>
        </w:rPr>
        <w:t>Κατάσταση ψηφισάντων στις εκλογές (αντίγραφο).</w:t>
      </w:r>
    </w:p>
    <w:p>
      <w:pPr>
        <w:pStyle w:val="Normal"/>
        <w:widowControl/>
        <w:numPr>
          <w:ilvl w:val="0"/>
          <w:numId w:val="0"/>
        </w:numPr>
        <w:suppressAutoHyphens w:val="true"/>
        <w:bidi w:val="0"/>
        <w:spacing w:lineRule="auto" w:line="276" w:before="120" w:after="120"/>
        <w:ind w:left="0" w:right="0" w:hanging="0"/>
        <w:jc w:val="both"/>
        <w:rPr/>
      </w:pPr>
      <w:r>
        <w:rPr>
          <w:rFonts w:eastAsia="Times New Roman" w:cs="Arial" w:ascii="Liberation Sans" w:hAnsi="Liberation Sans"/>
          <w:b/>
          <w:bCs/>
          <w:color w:val="00000A"/>
          <w:sz w:val="24"/>
          <w:szCs w:val="24"/>
        </w:rPr>
        <w:t xml:space="preserve">Η διεύθυνση του σχολείου στη συνέχεια </w:t>
      </w:r>
      <w:r>
        <w:rPr>
          <w:rFonts w:eastAsia="Times New Roman" w:cs="Arial" w:ascii="Liberation Sans" w:hAnsi="Liberation Sans"/>
          <w:b/>
          <w:bCs/>
          <w:color w:val="00000A"/>
          <w:kern w:val="0"/>
          <w:sz w:val="24"/>
          <w:szCs w:val="24"/>
          <w:lang w:val="el-GR" w:eastAsia="zh-CN" w:bidi="ar-SA"/>
        </w:rPr>
        <w:t>κοινοποιεί</w:t>
      </w:r>
      <w:r>
        <w:rPr>
          <w:rFonts w:eastAsia="Times New Roman" w:cs="Arial" w:ascii="Liberation Sans" w:hAnsi="Liberation Sans"/>
          <w:b/>
          <w:bCs/>
          <w:color w:val="00000A"/>
          <w:sz w:val="24"/>
          <w:szCs w:val="24"/>
        </w:rPr>
        <w:t xml:space="preserve"> τα παραπάνω έγγραφα στην αρμόδια υπηρεσία </w:t>
      </w:r>
      <w:r>
        <w:rPr>
          <w:rFonts w:eastAsia="Times New Roman" w:cs="Liberation Sans;Arial" w:ascii="Liberation Sans;Arial" w:hAnsi="Liberation Sans;Arial"/>
          <w:b/>
          <w:bCs/>
          <w:color w:val="00000A"/>
          <w:sz w:val="24"/>
          <w:szCs w:val="24"/>
        </w:rPr>
        <w:t xml:space="preserve">του Δήμου σύμφωνα με την Υ.Α. Δ4/662/1998 </w:t>
      </w:r>
      <w:r>
        <w:rPr>
          <w:rFonts w:eastAsia="Times New Roman" w:cs="Liberation Sans;Arial" w:ascii="Liberation Sans;Arial" w:hAnsi="Liberation Sans;Arial"/>
          <w:b w:val="false"/>
          <w:bCs w:val="false"/>
          <w:color w:val="00000A"/>
          <w:sz w:val="24"/>
          <w:szCs w:val="24"/>
        </w:rPr>
        <w:t>(ΦΕΚ 77/Β/08-02-1999)</w:t>
      </w:r>
    </w:p>
    <w:p>
      <w:pPr>
        <w:pStyle w:val="Normal"/>
        <w:spacing w:lineRule="auto" w:line="276" w:before="120" w:after="120"/>
        <w:jc w:val="both"/>
        <w:rPr/>
      </w:pPr>
      <w:r>
        <w:rPr>
          <w:rFonts w:eastAsia="Times New Roman" w:cs="Liberation Sans;Arial" w:ascii="Liberation Sans;Arial" w:hAnsi="Liberation Sans;Arial"/>
          <w:color w:val="00000A"/>
          <w:sz w:val="24"/>
          <w:szCs w:val="24"/>
          <w:u w:val="single"/>
        </w:rPr>
        <w:t>Όλα τα αντίγραφα πρέπει να είναι επικυρωμένα με πρωτότυπα τη σφραγίδα και τις υπογραφές Πρόεδρου και Γ. Γραμματέα του Συλλόγου Γονέων.</w:t>
      </w:r>
    </w:p>
    <w:p>
      <w:pPr>
        <w:pStyle w:val="Normal"/>
        <w:spacing w:lineRule="auto" w:line="276" w:before="120" w:after="120"/>
        <w:jc w:val="right"/>
        <w:rPr/>
      </w:pPr>
      <w:r>
        <w:rPr>
          <w:rFonts w:eastAsia="Times New Roman" w:cs="Liberation Sans;Arial" w:ascii="Liberation Sans;Arial" w:hAnsi="Liberation Sans;Arial"/>
          <w:color w:val="00000A"/>
          <w:sz w:val="24"/>
          <w:szCs w:val="24"/>
          <w:u w:val="single"/>
        </w:rPr>
        <w:t>Σεπτέμβρης 2026</w:t>
      </w:r>
    </w:p>
    <w:sectPr>
      <w:footerReference w:type="default" r:id="rId2"/>
      <w:type w:val="nextPage"/>
      <w:pgSz w:w="11906" w:h="16838"/>
      <w:pgMar w:left="993" w:right="849" w:header="0" w:top="1186" w:footer="815" w:bottom="1379"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Liberation Serif">
    <w:altName w:val="Times New Roman"/>
    <w:charset w:val="01"/>
    <w:family w:val="swiss"/>
    <w:pitch w:val="variable"/>
  </w:font>
  <w:font w:name="Wingdings">
    <w:charset w:val="01"/>
    <w:family w:val="roman"/>
    <w:pitch w:val="variable"/>
  </w:font>
  <w:font w:name="Comic Sans MS">
    <w:charset w:val="01"/>
    <w:family w:val="roman"/>
    <w:pitch w:val="variable"/>
  </w:font>
  <w:font w:name="Courier New">
    <w:charset w:val="01"/>
    <w:family w:val="roman"/>
    <w:pitch w:val="variable"/>
  </w:font>
  <w:font w:name="Symbo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1"/>
      <w:jc w:val="center"/>
      <w:rPr/>
    </w:pPr>
    <w:r>
      <w:rPr/>
      <w:fldChar w:fldCharType="begin"/>
    </w:r>
    <w:r>
      <w:rPr/>
      <w:instrText> PAGE </w:instrText>
    </w:r>
    <w:r>
      <w:rPr/>
      <w:fldChar w:fldCharType="separate"/>
    </w:r>
    <w:r>
      <w:rPr/>
      <w:t>11</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7">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1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0"/>
        <w:szCs w:val="24"/>
        <w:lang w:val="el-G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mbria" w:hAnsi="Cambria" w:eastAsia="Cambria" w:cs="Cambria"/>
      <w:color w:val="auto"/>
      <w:kern w:val="0"/>
      <w:sz w:val="24"/>
      <w:szCs w:val="24"/>
      <w:lang w:val="el-GR" w:eastAsia="zh-CN" w:bidi="ar-SA"/>
    </w:rPr>
  </w:style>
  <w:style w:type="paragraph" w:styleId="2">
    <w:name w:val="Heading 2"/>
    <w:basedOn w:val="Style15"/>
    <w:next w:val="Style16"/>
    <w:qFormat/>
    <w:pPr>
      <w:numPr>
        <w:ilvl w:val="1"/>
        <w:numId w:val="1"/>
      </w:numPr>
      <w:spacing w:before="200" w:after="120"/>
      <w:outlineLvl w:val="1"/>
    </w:pPr>
    <w:rPr>
      <w:b/>
      <w:bCs/>
      <w:sz w:val="32"/>
      <w:szCs w:val="32"/>
    </w:rPr>
  </w:style>
  <w:style w:type="paragraph" w:styleId="3">
    <w:name w:val="Heading 3"/>
    <w:basedOn w:val="Style15"/>
    <w:next w:val="Style16"/>
    <w:qFormat/>
    <w:pPr>
      <w:numPr>
        <w:ilvl w:val="2"/>
        <w:numId w:val="1"/>
      </w:numPr>
      <w:spacing w:before="140" w:after="120"/>
      <w:outlineLvl w:val="2"/>
    </w:pPr>
    <w:rPr>
      <w:rFonts w:ascii="Liberation Serif" w:hAnsi="Liberation Serif" w:eastAsia="Noto Serif CJK SC" w:cs="Lohit Devanagari"/>
      <w:b/>
      <w:bCs/>
      <w:sz w:val="28"/>
      <w:szCs w:val="28"/>
    </w:rPr>
  </w:style>
  <w:style w:type="character" w:styleId="WW8Num1z0">
    <w:name w:val="WW8Num1z0"/>
    <w:qFormat/>
    <w:rPr>
      <w:rFonts w:ascii="Wingdings" w:hAnsi="Wingdings" w:cs="Wingdings"/>
      <w:color w:val="00000A"/>
      <w:sz w:val="22"/>
      <w:szCs w:val="22"/>
    </w:rPr>
  </w:style>
  <w:style w:type="character" w:styleId="WW8Num2z0">
    <w:name w:val="WW8Num2z0"/>
    <w:qFormat/>
    <w:rPr>
      <w:rFonts w:ascii="Comic Sans MS" w:hAnsi="Comic Sans MS" w:eastAsia="Times New Roman" w:cs="Arial"/>
      <w:color w:val="00000A"/>
      <w:sz w:val="22"/>
      <w:szCs w:val="22"/>
    </w:rPr>
  </w:style>
  <w:style w:type="character" w:styleId="WW8Num3z0">
    <w:name w:val="WW8Num3z0"/>
    <w:qFormat/>
    <w:rPr/>
  </w:style>
  <w:style w:type="character" w:styleId="WW8Num4z0">
    <w:name w:val="WW8Num4z0"/>
    <w:qFormat/>
    <w:rPr>
      <w:rFonts w:ascii="Wingdings" w:hAnsi="Wingdings" w:cs="Wingdings"/>
      <w:color w:val="00000A"/>
      <w:sz w:val="22"/>
      <w:szCs w:val="22"/>
    </w:rPr>
  </w:style>
  <w:style w:type="character" w:styleId="WW8Num5z0">
    <w:name w:val="WW8Num5z0"/>
    <w:qFormat/>
    <w:rPr>
      <w:rFonts w:ascii="Wingdings" w:hAnsi="Wingdings" w:cs="Wingdings"/>
      <w:color w:val="00000A"/>
      <w:sz w:val="22"/>
      <w:szCs w:val="22"/>
    </w:rPr>
  </w:style>
  <w:style w:type="character" w:styleId="WW8Num6z0">
    <w:name w:val="WW8Num6z0"/>
    <w:qFormat/>
    <w:rPr>
      <w:rFonts w:ascii="Wingdings" w:hAnsi="Wingdings" w:eastAsia="Times New Roman" w:cs="Wingdings"/>
      <w:color w:val="00000A"/>
      <w:sz w:val="24"/>
      <w:szCs w:val="24"/>
    </w:rPr>
  </w:style>
  <w:style w:type="character" w:styleId="WW8Num7z0">
    <w:name w:val="WW8Num7z0"/>
    <w:qFormat/>
    <w:rPr>
      <w:rFonts w:ascii="Wingdings" w:hAnsi="Wingdings" w:cs="Wingdings"/>
      <w:color w:val="00000A"/>
      <w:sz w:val="22"/>
      <w:szCs w:val="22"/>
    </w:rPr>
  </w:style>
  <w:style w:type="character" w:styleId="WW8Num8z0">
    <w:name w:val="WW8Num8z0"/>
    <w:qFormat/>
    <w:rPr>
      <w:rFonts w:ascii="Wingdings" w:hAnsi="Wingdings" w:cs="Wingdings"/>
      <w:color w:val="00000A"/>
      <w:sz w:val="22"/>
      <w:szCs w:val="22"/>
    </w:rPr>
  </w:style>
  <w:style w:type="character" w:styleId="WW8Num9z0">
    <w:name w:val="WW8Num9z0"/>
    <w:qFormat/>
    <w:rPr>
      <w:rFonts w:ascii="Wingdings" w:hAnsi="Wingdings" w:cs="Wingdings"/>
      <w:color w:val="00000A"/>
      <w:sz w:val="22"/>
      <w:szCs w:val="22"/>
    </w:rPr>
  </w:style>
  <w:style w:type="character" w:styleId="WW8Num10z0">
    <w:name w:val="WW8Num10z0"/>
    <w:qFormat/>
    <w:rPr>
      <w:rFonts w:ascii="Wingdings" w:hAnsi="Wingdings" w:eastAsia="Times New Roman" w:cs="Wingdings"/>
      <w:color w:val="00000A"/>
      <w:sz w:val="22"/>
      <w:szCs w:val="22"/>
    </w:rPr>
  </w:style>
  <w:style w:type="character" w:styleId="WW8Num11z0">
    <w:name w:val="WW8Num11z0"/>
    <w:qFormat/>
    <w:rPr>
      <w:rFonts w:ascii="Wingdings" w:hAnsi="Wingdings" w:cs="Wingdings"/>
      <w:color w:val="00000A"/>
      <w:sz w:val="22"/>
      <w:szCs w:val="22"/>
      <w:lang w:val="en-US"/>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z1">
    <w:name w:val="WW8Num1z1"/>
    <w:qFormat/>
    <w:rPr>
      <w:rFonts w:ascii="Courier New" w:hAnsi="Courier New" w:cs="Courier New"/>
    </w:rPr>
  </w:style>
  <w:style w:type="character" w:styleId="WW8Num1z2">
    <w:name w:val="WW8Num1z2"/>
    <w:qFormat/>
    <w:rPr/>
  </w:style>
  <w:style w:type="character" w:styleId="WW8Num1z3">
    <w:name w:val="WW8Num1z3"/>
    <w:qFormat/>
    <w:rPr>
      <w:rFonts w:ascii="Symbol" w:hAnsi="Symbol" w:cs="Symbol"/>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3z0">
    <w:name w:val="WW8Num13z0"/>
    <w:qFormat/>
    <w:rPr>
      <w:rFonts w:ascii="Symbol" w:hAnsi="Symbol" w:cs="Arial"/>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Wingdings" w:hAnsi="Wingdings" w:eastAsia="Times New Roman" w:cs="Wingdings"/>
      <w:color w:val="00000A"/>
      <w:sz w:val="22"/>
      <w:szCs w:val="22"/>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rFonts w:ascii="Comic Sans MS" w:hAnsi="Comic Sans MS" w:eastAsia="Times New Roman" w:cs="Arial"/>
      <w:color w:val="00000A"/>
      <w:sz w:val="22"/>
      <w:szCs w:val="22"/>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Wingdings" w:hAnsi="Wingdings" w:eastAsia="Times New Roman" w:cs="Wingdings"/>
      <w:color w:val="00000A"/>
      <w:sz w:val="22"/>
      <w:szCs w:val="22"/>
    </w:rPr>
  </w:style>
  <w:style w:type="character" w:styleId="WW8Num18z1">
    <w:name w:val="WW8Num18z1"/>
    <w:qFormat/>
    <w:rPr>
      <w:rFonts w:ascii="Courier New" w:hAnsi="Courier New" w:cs="Courier New"/>
    </w:rPr>
  </w:style>
  <w:style w:type="character" w:styleId="WW8Num18z3">
    <w:name w:val="WW8Num18z3"/>
    <w:qFormat/>
    <w:rPr>
      <w:rFonts w:ascii="Symbol" w:hAnsi="Symbol" w:cs="Symbol"/>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eastAsia="Times New Roman" w:cs="Wingdings"/>
      <w:color w:val="00000A"/>
      <w:sz w:val="22"/>
      <w:szCs w:val="22"/>
    </w:rPr>
  </w:style>
  <w:style w:type="character" w:styleId="WW8Num20z1">
    <w:name w:val="WW8Num20z1"/>
    <w:qFormat/>
    <w:rPr>
      <w:rFonts w:ascii="Courier New" w:hAnsi="Courier New" w:cs="Courier New"/>
    </w:rPr>
  </w:style>
  <w:style w:type="character" w:styleId="WW8Num20z3">
    <w:name w:val="WW8Num20z3"/>
    <w:qFormat/>
    <w:rPr>
      <w:rFonts w:ascii="Symbol" w:hAnsi="Symbol" w:cs="Symbol"/>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Wingdings" w:hAnsi="Wingdings" w:eastAsia="Times New Roman" w:cs="Wingdings"/>
      <w:color w:val="00000A"/>
      <w:sz w:val="22"/>
      <w:szCs w:val="22"/>
    </w:rPr>
  </w:style>
  <w:style w:type="character" w:styleId="WW8Num23z1">
    <w:name w:val="WW8Num23z1"/>
    <w:qFormat/>
    <w:rPr>
      <w:rFonts w:ascii="Courier New" w:hAnsi="Courier New" w:cs="Courier New"/>
    </w:rPr>
  </w:style>
  <w:style w:type="character" w:styleId="WW8Num23z3">
    <w:name w:val="WW8Num23z3"/>
    <w:qFormat/>
    <w:rPr>
      <w:rFonts w:ascii="Symbol" w:hAnsi="Symbol" w:cs="Symbol"/>
    </w:rPr>
  </w:style>
  <w:style w:type="character" w:styleId="WW8Num24z0">
    <w:name w:val="WW8Num24z0"/>
    <w:qFormat/>
    <w:rPr>
      <w:rFonts w:ascii="Wingdings" w:hAnsi="Wingdings" w:eastAsia="Times New Roman" w:cs="Wingdings"/>
      <w:color w:val="00000A"/>
      <w:sz w:val="22"/>
      <w:szCs w:val="22"/>
    </w:rPr>
  </w:style>
  <w:style w:type="character" w:styleId="WW8Num24z1">
    <w:name w:val="WW8Num24z1"/>
    <w:qFormat/>
    <w:rPr>
      <w:rFonts w:ascii="Courier New" w:hAnsi="Courier New" w:cs="Courier New"/>
    </w:rPr>
  </w:style>
  <w:style w:type="character" w:styleId="WW8Num24z3">
    <w:name w:val="WW8Num24z3"/>
    <w:qFormat/>
    <w:rPr>
      <w:rFonts w:ascii="Symbol" w:hAnsi="Symbol" w:cs="Symbol"/>
    </w:rPr>
  </w:style>
  <w:style w:type="character" w:styleId="WW8Num25z0">
    <w:name w:val="WW8Num25z0"/>
    <w:qFormat/>
    <w:rPr>
      <w:rFonts w:ascii="Wingdings" w:hAnsi="Wingdings" w:eastAsia="Times New Roman" w:cs="Wingdings"/>
      <w:color w:val="00000A"/>
      <w:sz w:val="22"/>
      <w:szCs w:val="22"/>
    </w:rPr>
  </w:style>
  <w:style w:type="character" w:styleId="WW8Num25z1">
    <w:name w:val="WW8Num25z1"/>
    <w:qFormat/>
    <w:rPr>
      <w:rFonts w:ascii="Courier New" w:hAnsi="Courier New" w:cs="Courier New"/>
    </w:rPr>
  </w:style>
  <w:style w:type="character" w:styleId="WW8Num25z3">
    <w:name w:val="WW8Num25z3"/>
    <w:qFormat/>
    <w:rPr>
      <w:rFonts w:ascii="Symbol" w:hAnsi="Symbol" w:cs="Symbol"/>
    </w:rPr>
  </w:style>
  <w:style w:type="character" w:styleId="WW8Num26z0">
    <w:name w:val="WW8Num26z0"/>
    <w:qFormat/>
    <w:rPr>
      <w:rFonts w:ascii="Wingdings" w:hAnsi="Wingdings" w:eastAsia="Times New Roman" w:cs="Wingdings"/>
      <w:color w:val="00000A"/>
      <w:sz w:val="22"/>
      <w:szCs w:val="22"/>
    </w:rPr>
  </w:style>
  <w:style w:type="character" w:styleId="WW8Num26z1">
    <w:name w:val="WW8Num26z1"/>
    <w:qFormat/>
    <w:rPr>
      <w:rFonts w:ascii="Courier New" w:hAnsi="Courier New" w:cs="Courier New"/>
    </w:rPr>
  </w:style>
  <w:style w:type="character" w:styleId="WW8Num26z3">
    <w:name w:val="WW8Num26z3"/>
    <w:qFormat/>
    <w:rPr>
      <w:rFonts w:ascii="Symbol" w:hAnsi="Symbol" w:cs="Symbol"/>
    </w:rPr>
  </w:style>
  <w:style w:type="character" w:styleId="WW8Num27z0">
    <w:name w:val="WW8Num27z0"/>
    <w:qFormat/>
    <w:rPr>
      <w:rFonts w:ascii="Wingdings" w:hAnsi="Wingdings" w:eastAsia="Times New Roman" w:cs="Wingdings"/>
      <w:color w:val="00000A"/>
      <w:sz w:val="22"/>
      <w:szCs w:val="22"/>
      <w:lang w:val="en-US"/>
    </w:rPr>
  </w:style>
  <w:style w:type="character" w:styleId="WW8Num27z1">
    <w:name w:val="WW8Num27z1"/>
    <w:qFormat/>
    <w:rPr>
      <w:rFonts w:ascii="Courier New" w:hAnsi="Courier New" w:cs="Courier New"/>
    </w:rPr>
  </w:style>
  <w:style w:type="character" w:styleId="WW8Num27z3">
    <w:name w:val="WW8Num27z3"/>
    <w:qFormat/>
    <w:rPr>
      <w:rFonts w:ascii="Symbol" w:hAnsi="Symbol" w:cs="Symbol"/>
    </w:rPr>
  </w:style>
  <w:style w:type="character" w:styleId="Style12">
    <w:name w:val="Προεπιλεγμένη γραμματοσειρά"/>
    <w:qFormat/>
    <w:rPr/>
  </w:style>
  <w:style w:type="character" w:styleId="DefaultParagraphFont1">
    <w:name w:val="Default Paragraph Font1"/>
    <w:qFormat/>
    <w:rPr/>
  </w:style>
  <w:style w:type="character" w:styleId="WW8Num15z2">
    <w:name w:val="WW8Num15z2"/>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9z3">
    <w:name w:val="WW8Num19z3"/>
    <w:qFormat/>
    <w:rPr>
      <w:rFonts w:ascii="Symbol" w:hAnsi="Symbol" w:cs="Symbol"/>
    </w:rPr>
  </w:style>
  <w:style w:type="character" w:styleId="WW8Num20z2">
    <w:name w:val="WW8Num20z2"/>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2">
    <w:name w:val="WW8Num21z2"/>
    <w:qFormat/>
    <w:rPr>
      <w:rFonts w:ascii="Wingdings" w:hAnsi="Wingdings" w:cs="Wingdings"/>
    </w:rPr>
  </w:style>
  <w:style w:type="character" w:styleId="WW8Num22z3">
    <w:name w:val="WW8Num22z3"/>
    <w:qFormat/>
    <w:rPr>
      <w:rFonts w:ascii="Symbol" w:hAnsi="Symbol" w:cs="Symbol"/>
    </w:rPr>
  </w:style>
  <w:style w:type="character" w:styleId="1">
    <w:name w:val="Προεπιλεγμένη γραμματοσειρά1"/>
    <w:qFormat/>
    <w:rPr/>
  </w:style>
  <w:style w:type="character" w:styleId="Style13">
    <w:name w:val="Σύνδεσμος διαδικτύου"/>
    <w:rPr>
      <w:color w:val="0000FF"/>
      <w:u w:val="single"/>
      <w:lang w:val="zxx" w:bidi="zxx"/>
    </w:rPr>
  </w:style>
  <w:style w:type="character" w:styleId="Style14">
    <w:name w:val="Κουκκίδες"/>
    <w:qFormat/>
    <w:rPr>
      <w:rFonts w:ascii="OpenSymbol" w:hAnsi="OpenSymbol" w:eastAsia="OpenSymbol" w:cs="OpenSymbol"/>
    </w:rPr>
  </w:style>
  <w:style w:type="paragraph" w:styleId="Style15">
    <w:name w:val="Επικεφαλίδα"/>
    <w:basedOn w:val="Normal"/>
    <w:next w:val="Style16"/>
    <w:qFormat/>
    <w:pPr>
      <w:keepNext w:val="true"/>
      <w:spacing w:before="240" w:after="120"/>
      <w:ind w:left="0" w:right="0" w:hanging="0"/>
    </w:pPr>
    <w:rPr>
      <w:rFonts w:ascii="Liberation Sans;Arial" w:hAnsi="Liberation Sans;Arial" w:eastAsia="Microsoft YaHei" w:cs="Arial"/>
      <w:sz w:val="28"/>
      <w:szCs w:val="28"/>
    </w:rPr>
  </w:style>
  <w:style w:type="paragraph" w:styleId="Style16">
    <w:name w:val="Body Text"/>
    <w:basedOn w:val="Normal"/>
    <w:pPr>
      <w:spacing w:lineRule="auto" w:line="288" w:before="0" w:after="140"/>
      <w:ind w:left="0" w:right="0" w:hanging="0"/>
    </w:pPr>
    <w:rPr/>
  </w:style>
  <w:style w:type="paragraph" w:styleId="Style17">
    <w:name w:val="List"/>
    <w:basedOn w:val="Style16"/>
    <w:pPr>
      <w:ind w:left="0" w:right="0" w:hanging="0"/>
    </w:pPr>
    <w:rPr>
      <w:rFonts w:cs="Arial"/>
    </w:rPr>
  </w:style>
  <w:style w:type="paragraph" w:styleId="Style18">
    <w:name w:val="Caption"/>
    <w:basedOn w:val="Normal"/>
    <w:qFormat/>
    <w:pPr>
      <w:suppressLineNumbers/>
      <w:spacing w:before="120" w:after="120"/>
    </w:pPr>
    <w:rPr>
      <w:rFonts w:cs="Lohit Devanagari"/>
      <w:i/>
      <w:iCs/>
      <w:sz w:val="24"/>
      <w:szCs w:val="24"/>
    </w:rPr>
  </w:style>
  <w:style w:type="paragraph" w:styleId="Style19">
    <w:name w:val="Ευρετήριο"/>
    <w:basedOn w:val="Normal"/>
    <w:qFormat/>
    <w:pPr>
      <w:suppressLineNumbers/>
      <w:ind w:left="0" w:right="0" w:hanging="0"/>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11">
    <w:name w:val="Λεζάντα1"/>
    <w:basedOn w:val="Normal"/>
    <w:qFormat/>
    <w:pPr>
      <w:suppressLineNumbers/>
      <w:spacing w:before="120" w:after="120"/>
      <w:ind w:left="0" w:right="0" w:hanging="0"/>
    </w:pPr>
    <w:rPr>
      <w:rFonts w:cs="Arial"/>
      <w:i/>
      <w:iCs/>
      <w:sz w:val="24"/>
      <w:szCs w:val="24"/>
    </w:rPr>
  </w:style>
  <w:style w:type="paragraph" w:styleId="Caption1">
    <w:name w:val="caption1"/>
    <w:basedOn w:val="Normal"/>
    <w:qFormat/>
    <w:pPr>
      <w:suppressLineNumbers/>
      <w:spacing w:before="120" w:after="120"/>
      <w:ind w:left="0" w:right="0" w:hanging="0"/>
    </w:pPr>
    <w:rPr>
      <w:rFonts w:cs="Arial"/>
      <w:i/>
      <w:iCs/>
    </w:rPr>
  </w:style>
  <w:style w:type="paragraph" w:styleId="ListParagraph1">
    <w:name w:val="List Paragraph1"/>
    <w:basedOn w:val="Normal"/>
    <w:qFormat/>
    <w:pPr>
      <w:ind w:left="720" w:right="0" w:hanging="0"/>
    </w:pPr>
    <w:rPr/>
  </w:style>
  <w:style w:type="paragraph" w:styleId="Style20">
    <w:name w:val="Κεφαλίδα και υποσέλιδο"/>
    <w:basedOn w:val="Normal"/>
    <w:qFormat/>
    <w:pPr>
      <w:suppressLineNumbers/>
      <w:tabs>
        <w:tab w:val="clear" w:pos="720"/>
        <w:tab w:val="center" w:pos="4819" w:leader="none"/>
        <w:tab w:val="right" w:pos="9638" w:leader="none"/>
      </w:tabs>
    </w:pPr>
    <w:rPr/>
  </w:style>
  <w:style w:type="paragraph" w:styleId="Style21">
    <w:name w:val="Footer"/>
    <w:basedOn w:val="Normal"/>
    <w:pPr>
      <w:suppressLineNumbers/>
      <w:tabs>
        <w:tab w:val="clear" w:pos="720"/>
        <w:tab w:val="center" w:pos="4819" w:leader="none"/>
        <w:tab w:val="right" w:pos="9638" w:leader="none"/>
      </w:tabs>
      <w:ind w:left="0" w:right="0" w:hanging="0"/>
    </w:pPr>
    <w:rPr/>
  </w:style>
  <w:style w:type="paragraph" w:styleId="Style22">
    <w:name w:val="Header"/>
    <w:basedOn w:val="Normal"/>
    <w:pPr>
      <w:suppressLineNumbers/>
      <w:tabs>
        <w:tab w:val="clear" w:pos="720"/>
        <w:tab w:val="center" w:pos="4819" w:leader="none"/>
        <w:tab w:val="right" w:pos="9638" w:leader="none"/>
      </w:tabs>
    </w:pPr>
    <w:rPr/>
  </w:style>
  <w:style w:type="paragraph" w:styleId="Style23">
    <w:name w:val="Παράγραφος λίστας"/>
    <w:basedOn w:val="Normal"/>
    <w:qFormat/>
    <w:pPr>
      <w:ind w:left="720" w:right="0" w:hanging="0"/>
    </w:pPr>
    <w:rPr/>
  </w:style>
  <w:style w:type="paragraph" w:styleId="Style24">
    <w:name w:val="Περιεχόμενα πίνακα"/>
    <w:basedOn w:val="Normal"/>
    <w:qFormat/>
    <w:pPr>
      <w:suppressLineNumbers/>
    </w:pPr>
    <w:rPr/>
  </w:style>
  <w:style w:type="paragraph" w:styleId="Style25">
    <w:name w:val="Επικεφαλίδα πίνακα"/>
    <w:basedOn w:val="Style24"/>
    <w:qFormat/>
    <w:pPr>
      <w:suppressLineNumbers/>
      <w:jc w:val="center"/>
    </w:pPr>
    <w:rPr>
      <w:b/>
      <w:bCs/>
    </w:rPr>
  </w:style>
  <w:style w:type="paragraph" w:styleId="Style26">
    <w:name w:val="Subtitle"/>
    <w:basedOn w:val="Style15"/>
    <w:next w:val="Style16"/>
    <w:qFormat/>
    <w:pPr>
      <w:spacing w:before="60" w:after="120"/>
      <w:jc w:val="center"/>
    </w:pPr>
    <w:rPr>
      <w:sz w:val="36"/>
      <w:szCs w:val="36"/>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491</TotalTime>
  <Application>LibreOffice/6.4.7.2$Linux_X86_64 LibreOffice_project/40$Build-2</Application>
  <Pages>11</Pages>
  <Words>3906</Words>
  <Characters>22217</Characters>
  <CharactersWithSpaces>25948</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2022-10-06T23:18:00Z</dcterms:created>
  <dc:creator>iMac27</dc:creator>
  <dc:description/>
  <dc:language>el-GR</dc:language>
  <cp:lastModifiedBy/>
  <cp:lastPrinted>2026-09-29T21:44:50Z</cp:lastPrinted>
  <dcterms:modified xsi:type="dcterms:W3CDTF">2026-09-30T13:59:31Z</dcterms:modified>
  <cp:revision>52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SIP_Label_3b8d3c1f-739d-4b15-82f9-3af0fe19718a_ActionId">
    <vt:lpwstr>7f314068-6752-48ec-be48-ee907a55b067_x0000__x0000__x0000_</vt:lpwstr>
  </property>
  <property fmtid="{D5CDD505-2E9C-101B-9397-08002B2CF9AE}" pid="7" name="MSIP_Label_3b8d3c1f-739d-4b15-82f9-3af0fe19718a_ContentBits">
    <vt:lpwstr>0_x0000__x0000_</vt:lpwstr>
  </property>
  <property fmtid="{D5CDD505-2E9C-101B-9397-08002B2CF9AE}" pid="8" name="MSIP_Label_3b8d3c1f-739d-4b15-82f9-3af0fe19718a_Enabled">
    <vt:lpwstr>true_x0000__x0000__x0000_</vt:lpwstr>
  </property>
  <property fmtid="{D5CDD505-2E9C-101B-9397-08002B2CF9AE}" pid="9" name="MSIP_Label_3b8d3c1f-739d-4b15-82f9-3af0fe19718a_Method">
    <vt:lpwstr>Standard_x0000__x0000__x0000_</vt:lpwstr>
  </property>
  <property fmtid="{D5CDD505-2E9C-101B-9397-08002B2CF9AE}" pid="10" name="MSIP_Label_3b8d3c1f-739d-4b15-82f9-3af0fe19718a_Name">
    <vt:lpwstr>3b8d3c1f-739d-4b15-82f9-3af0fe19718a_x0000__x0000__x0000_</vt:lpwstr>
  </property>
  <property fmtid="{D5CDD505-2E9C-101B-9397-08002B2CF9AE}" pid="11" name="MSIP_Label_3b8d3c1f-739d-4b15-82f9-3af0fe19718a_SetDate">
    <vt:lpwstr>2021-09-29T09:21:57Z_x0000__x0000__x0000_</vt:lpwstr>
  </property>
  <property fmtid="{D5CDD505-2E9C-101B-9397-08002B2CF9AE}" pid="12" name="MSIP_Label_3b8d3c1f-739d-4b15-82f9-3af0fe19718a_SiteId">
    <vt:lpwstr>c80515ef-93c1-429d-87e1-d66eb567b009_x0000__x0000__x0000_</vt:lpwstr>
  </property>
  <property fmtid="{D5CDD505-2E9C-101B-9397-08002B2CF9AE}" pid="13" name="ScaleCrop">
    <vt:bool>0</vt:bool>
  </property>
  <property fmtid="{D5CDD505-2E9C-101B-9397-08002B2CF9AE}" pid="14" name="ShareDoc">
    <vt:bool>0</vt:bool>
  </property>
</Properties>
</file>